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48" w:rsidRDefault="00987448" w:rsidP="00987448">
      <w:pPr>
        <w:ind w:firstLine="1985"/>
        <w:jc w:val="center"/>
        <w:rPr>
          <w:sz w:val="28"/>
          <w:szCs w:val="28"/>
          <w:lang w:val="uk-UA"/>
        </w:rPr>
      </w:pPr>
    </w:p>
    <w:p w:rsidR="00987448" w:rsidRDefault="00987448" w:rsidP="00987448">
      <w:pPr>
        <w:ind w:firstLine="1993"/>
        <w:jc w:val="center"/>
        <w:rPr>
          <w:b/>
          <w:sz w:val="28"/>
          <w:szCs w:val="28"/>
          <w:lang w:val="uk-UA"/>
        </w:rPr>
      </w:pPr>
      <w:r>
        <w:rPr>
          <w:b/>
          <w:sz w:val="28"/>
          <w:szCs w:val="28"/>
          <w:lang w:val="uk-UA"/>
        </w:rPr>
        <w:t>МІНІСТЕРСТВО ОСВІТИ І НАУКИ УКРАЇНИ</w:t>
      </w:r>
    </w:p>
    <w:p w:rsidR="00987448" w:rsidRDefault="00987448" w:rsidP="00987448">
      <w:pPr>
        <w:ind w:firstLine="1993"/>
        <w:jc w:val="center"/>
        <w:rPr>
          <w:b/>
          <w:sz w:val="28"/>
          <w:szCs w:val="28"/>
          <w:lang w:val="uk-UA"/>
        </w:rPr>
      </w:pPr>
      <w:r>
        <w:rPr>
          <w:b/>
          <w:sz w:val="28"/>
          <w:szCs w:val="28"/>
          <w:lang w:val="uk-UA"/>
        </w:rPr>
        <w:t>ХЕРСОНСЬКИЙ ДЕРЖАВНИЙ УНІВЕРСИТЕТ</w:t>
      </w:r>
    </w:p>
    <w:p w:rsidR="00987448" w:rsidRDefault="00987448" w:rsidP="00987448">
      <w:pPr>
        <w:ind w:firstLine="1993"/>
        <w:jc w:val="center"/>
        <w:rPr>
          <w:b/>
          <w:sz w:val="28"/>
          <w:szCs w:val="28"/>
          <w:lang w:val="uk-UA"/>
        </w:rPr>
      </w:pPr>
      <w:r>
        <w:rPr>
          <w:b/>
          <w:caps/>
          <w:sz w:val="28"/>
          <w:szCs w:val="28"/>
          <w:lang w:val="uk-UA"/>
        </w:rPr>
        <w:t>Педагогічний</w:t>
      </w:r>
      <w:r>
        <w:rPr>
          <w:b/>
          <w:sz w:val="28"/>
          <w:szCs w:val="28"/>
          <w:lang w:val="uk-UA"/>
        </w:rPr>
        <w:t xml:space="preserve"> ФАКУЛЬТЕТ </w:t>
      </w:r>
    </w:p>
    <w:p w:rsidR="00987448" w:rsidRDefault="00987448" w:rsidP="00987448">
      <w:pPr>
        <w:ind w:firstLine="1993"/>
        <w:jc w:val="center"/>
        <w:rPr>
          <w:b/>
          <w:sz w:val="28"/>
          <w:szCs w:val="28"/>
          <w:lang w:val="uk-UA"/>
        </w:rPr>
      </w:pPr>
      <w:r>
        <w:rPr>
          <w:b/>
          <w:sz w:val="28"/>
          <w:szCs w:val="28"/>
          <w:lang w:val="uk-UA"/>
        </w:rPr>
        <w:t xml:space="preserve">КАФЕДРА  </w:t>
      </w:r>
      <w:r>
        <w:rPr>
          <w:b/>
          <w:caps/>
          <w:sz w:val="28"/>
          <w:szCs w:val="28"/>
          <w:lang w:val="uk-UA"/>
        </w:rPr>
        <w:t>спеціальної освіти</w:t>
      </w:r>
    </w:p>
    <w:p w:rsidR="00987448" w:rsidRDefault="00987448" w:rsidP="00987448">
      <w:pPr>
        <w:pStyle w:val="a5"/>
        <w:spacing w:after="0"/>
        <w:ind w:firstLine="1985"/>
        <w:rPr>
          <w:sz w:val="28"/>
          <w:szCs w:val="28"/>
          <w:lang w:val="uk-UA"/>
        </w:rPr>
      </w:pPr>
    </w:p>
    <w:p w:rsidR="00987448" w:rsidRDefault="00987448" w:rsidP="00987448">
      <w:pPr>
        <w:pStyle w:val="a5"/>
        <w:spacing w:after="0"/>
        <w:ind w:firstLine="1985"/>
        <w:jc w:val="right"/>
        <w:rPr>
          <w:sz w:val="28"/>
          <w:szCs w:val="28"/>
          <w:lang w:val="uk-UA"/>
        </w:rPr>
      </w:pPr>
      <w:r>
        <w:rPr>
          <w:sz w:val="28"/>
          <w:szCs w:val="28"/>
          <w:lang w:val="uk-UA"/>
        </w:rPr>
        <w:t>ЗАТВЕРДЖЕНО</w:t>
      </w:r>
    </w:p>
    <w:p w:rsidR="00987448" w:rsidRDefault="00987448" w:rsidP="00987448">
      <w:pPr>
        <w:pStyle w:val="a5"/>
        <w:spacing w:after="0"/>
        <w:ind w:firstLine="1985"/>
        <w:jc w:val="right"/>
        <w:rPr>
          <w:sz w:val="28"/>
          <w:szCs w:val="28"/>
          <w:lang w:val="uk-UA"/>
        </w:rPr>
      </w:pPr>
      <w:r>
        <w:rPr>
          <w:sz w:val="28"/>
          <w:szCs w:val="28"/>
          <w:lang w:val="uk-UA"/>
        </w:rPr>
        <w:t>на засіданні кафедри ….…</w:t>
      </w:r>
    </w:p>
    <w:p w:rsidR="00987448" w:rsidRDefault="001669EE" w:rsidP="00987448">
      <w:pPr>
        <w:pStyle w:val="a5"/>
        <w:spacing w:after="0"/>
        <w:ind w:firstLine="1985"/>
        <w:jc w:val="right"/>
        <w:rPr>
          <w:sz w:val="28"/>
          <w:szCs w:val="28"/>
          <w:lang w:val="uk-UA"/>
        </w:rPr>
      </w:pPr>
      <w:r>
        <w:rPr>
          <w:sz w:val="28"/>
          <w:szCs w:val="28"/>
          <w:lang w:val="uk-UA"/>
        </w:rPr>
        <w:t xml:space="preserve">протокол № </w:t>
      </w:r>
      <w:r>
        <w:rPr>
          <w:sz w:val="28"/>
          <w:szCs w:val="28"/>
          <w:lang w:val="en-US"/>
        </w:rPr>
        <w:t>6</w:t>
      </w:r>
      <w:r>
        <w:rPr>
          <w:sz w:val="28"/>
          <w:szCs w:val="28"/>
          <w:lang w:val="uk-UA"/>
        </w:rPr>
        <w:t xml:space="preserve"> від 02.11.20</w:t>
      </w:r>
      <w:r w:rsidR="00987448">
        <w:rPr>
          <w:sz w:val="28"/>
          <w:szCs w:val="28"/>
          <w:lang w:val="uk-UA"/>
        </w:rPr>
        <w:t>20  р.</w:t>
      </w:r>
    </w:p>
    <w:p w:rsidR="00987448" w:rsidRDefault="00987448" w:rsidP="00987448">
      <w:pPr>
        <w:pStyle w:val="a5"/>
        <w:spacing w:after="0"/>
        <w:ind w:firstLine="1985"/>
        <w:jc w:val="right"/>
        <w:rPr>
          <w:sz w:val="28"/>
          <w:szCs w:val="28"/>
          <w:lang w:val="uk-UA"/>
        </w:rPr>
      </w:pPr>
      <w:r>
        <w:rPr>
          <w:sz w:val="28"/>
          <w:szCs w:val="28"/>
          <w:lang w:val="uk-UA"/>
        </w:rPr>
        <w:t xml:space="preserve">завідувачка кафедри </w:t>
      </w:r>
    </w:p>
    <w:p w:rsidR="00987448" w:rsidRDefault="00987448" w:rsidP="00987448">
      <w:pPr>
        <w:pStyle w:val="a5"/>
        <w:spacing w:after="0"/>
        <w:ind w:firstLine="1985"/>
        <w:jc w:val="right"/>
        <w:rPr>
          <w:sz w:val="28"/>
          <w:szCs w:val="28"/>
          <w:lang w:val="uk-UA"/>
        </w:rPr>
      </w:pPr>
      <w:r>
        <w:rPr>
          <w:sz w:val="28"/>
          <w:szCs w:val="28"/>
          <w:lang w:val="uk-UA"/>
        </w:rPr>
        <w:t xml:space="preserve">__________(Яковлева С.Д.) </w:t>
      </w:r>
    </w:p>
    <w:p w:rsidR="00987448" w:rsidRDefault="00987448" w:rsidP="00987448">
      <w:pPr>
        <w:pStyle w:val="a5"/>
        <w:spacing w:after="0"/>
        <w:ind w:firstLine="1985"/>
        <w:jc w:val="right"/>
        <w:rPr>
          <w:sz w:val="28"/>
          <w:szCs w:val="28"/>
          <w:lang w:val="uk-UA"/>
        </w:rPr>
      </w:pPr>
    </w:p>
    <w:p w:rsidR="00987448" w:rsidRDefault="00987448" w:rsidP="00987448">
      <w:pPr>
        <w:pStyle w:val="a5"/>
        <w:spacing w:after="0"/>
        <w:ind w:firstLine="1985"/>
        <w:jc w:val="right"/>
        <w:rPr>
          <w:sz w:val="28"/>
          <w:szCs w:val="28"/>
          <w:lang w:val="uk-UA"/>
        </w:rPr>
      </w:pPr>
    </w:p>
    <w:p w:rsidR="00987448" w:rsidRDefault="00987448" w:rsidP="00987448">
      <w:pPr>
        <w:pStyle w:val="a5"/>
        <w:spacing w:after="0"/>
        <w:ind w:firstLine="1985"/>
        <w:jc w:val="right"/>
        <w:rPr>
          <w:sz w:val="28"/>
          <w:szCs w:val="28"/>
          <w:lang w:val="uk-UA"/>
        </w:rPr>
      </w:pPr>
    </w:p>
    <w:p w:rsidR="00987448" w:rsidRDefault="00987448" w:rsidP="00987448">
      <w:pPr>
        <w:pStyle w:val="a5"/>
        <w:spacing w:after="0"/>
        <w:ind w:firstLine="1985"/>
        <w:jc w:val="right"/>
        <w:rPr>
          <w:sz w:val="28"/>
          <w:szCs w:val="28"/>
          <w:lang w:val="uk-UA"/>
        </w:rPr>
      </w:pPr>
    </w:p>
    <w:p w:rsidR="00987448" w:rsidRDefault="00987448" w:rsidP="00987448">
      <w:pPr>
        <w:pStyle w:val="a5"/>
        <w:spacing w:after="0"/>
        <w:ind w:firstLine="1985"/>
        <w:jc w:val="both"/>
        <w:rPr>
          <w:sz w:val="28"/>
          <w:szCs w:val="28"/>
          <w:lang w:val="uk-UA"/>
        </w:rPr>
      </w:pPr>
    </w:p>
    <w:p w:rsidR="00987448" w:rsidRDefault="00987448" w:rsidP="00987448">
      <w:pPr>
        <w:pStyle w:val="a5"/>
        <w:spacing w:after="0"/>
        <w:ind w:firstLine="1985"/>
        <w:jc w:val="right"/>
        <w:rPr>
          <w:sz w:val="28"/>
          <w:szCs w:val="28"/>
          <w:lang w:val="uk-UA"/>
        </w:rPr>
      </w:pPr>
    </w:p>
    <w:p w:rsidR="00987448" w:rsidRDefault="00987448" w:rsidP="00987448">
      <w:pPr>
        <w:ind w:firstLine="1985"/>
        <w:jc w:val="center"/>
        <w:rPr>
          <w:sz w:val="28"/>
          <w:szCs w:val="28"/>
          <w:lang w:val="uk-UA"/>
        </w:rPr>
      </w:pPr>
    </w:p>
    <w:p w:rsidR="00987448" w:rsidRDefault="00987448" w:rsidP="00987448">
      <w:pPr>
        <w:ind w:firstLine="1993"/>
        <w:jc w:val="center"/>
        <w:rPr>
          <w:b/>
          <w:sz w:val="28"/>
          <w:szCs w:val="28"/>
          <w:lang w:val="uk-UA"/>
        </w:rPr>
      </w:pPr>
      <w:r>
        <w:rPr>
          <w:b/>
          <w:sz w:val="28"/>
          <w:szCs w:val="28"/>
          <w:lang w:val="uk-UA"/>
        </w:rPr>
        <w:t>СИЛАБУС НАВЧАЛЬНОЇ ДИСЦИПЛІНИ/ОСВІТНЬОЇ КОМПОНЕНТИ</w:t>
      </w:r>
    </w:p>
    <w:p w:rsidR="00987448" w:rsidRDefault="00987448" w:rsidP="00987448">
      <w:pPr>
        <w:ind w:firstLine="1993"/>
        <w:jc w:val="center"/>
        <w:rPr>
          <w:b/>
          <w:sz w:val="28"/>
          <w:szCs w:val="28"/>
          <w:lang w:val="uk-UA"/>
        </w:rPr>
      </w:pPr>
    </w:p>
    <w:p w:rsidR="00987448" w:rsidRDefault="00987448" w:rsidP="00987448">
      <w:pPr>
        <w:ind w:firstLine="1993"/>
        <w:jc w:val="center"/>
        <w:rPr>
          <w:b/>
          <w:sz w:val="28"/>
          <w:szCs w:val="28"/>
          <w:lang w:val="uk-UA"/>
        </w:rPr>
      </w:pPr>
    </w:p>
    <w:p w:rsidR="00987448" w:rsidRDefault="00DB724D" w:rsidP="00987448">
      <w:pPr>
        <w:jc w:val="center"/>
        <w:rPr>
          <w:b/>
          <w:caps/>
          <w:sz w:val="32"/>
          <w:szCs w:val="32"/>
          <w:lang w:val="uk-UA"/>
        </w:rPr>
      </w:pPr>
      <w:r>
        <w:rPr>
          <w:b/>
          <w:caps/>
          <w:sz w:val="32"/>
          <w:szCs w:val="32"/>
          <w:u w:val="single"/>
          <w:lang w:val="uk-UA"/>
        </w:rPr>
        <w:t xml:space="preserve"> </w:t>
      </w:r>
      <w:r w:rsidR="00987448">
        <w:rPr>
          <w:b/>
          <w:caps/>
          <w:sz w:val="32"/>
          <w:szCs w:val="32"/>
          <w:u w:val="single"/>
          <w:lang w:val="uk-UA"/>
        </w:rPr>
        <w:t xml:space="preserve"> інклюзивн</w:t>
      </w:r>
      <w:r>
        <w:rPr>
          <w:b/>
          <w:caps/>
          <w:sz w:val="32"/>
          <w:szCs w:val="32"/>
          <w:u w:val="single"/>
          <w:lang w:val="uk-UA"/>
        </w:rPr>
        <w:t>е навчання в системі спеціальної</w:t>
      </w:r>
      <w:r w:rsidR="00987448">
        <w:rPr>
          <w:b/>
          <w:caps/>
          <w:sz w:val="32"/>
          <w:szCs w:val="32"/>
          <w:u w:val="single"/>
          <w:lang w:val="uk-UA"/>
        </w:rPr>
        <w:t xml:space="preserve"> освіти_</w:t>
      </w:r>
      <w:r w:rsidR="00987448">
        <w:rPr>
          <w:b/>
          <w:caps/>
          <w:sz w:val="32"/>
          <w:szCs w:val="32"/>
          <w:lang w:val="uk-UA"/>
        </w:rPr>
        <w:t>_</w:t>
      </w:r>
    </w:p>
    <w:p w:rsidR="00987448" w:rsidRDefault="00987448" w:rsidP="00987448">
      <w:pPr>
        <w:ind w:firstLine="2278"/>
        <w:jc w:val="center"/>
        <w:rPr>
          <w:b/>
          <w:caps/>
          <w:sz w:val="32"/>
          <w:szCs w:val="32"/>
          <w:lang w:val="uk-UA"/>
        </w:rPr>
      </w:pPr>
    </w:p>
    <w:p w:rsidR="00987448" w:rsidRDefault="00987448" w:rsidP="00987448">
      <w:pPr>
        <w:ind w:firstLine="2278"/>
        <w:rPr>
          <w:b/>
          <w:caps/>
          <w:sz w:val="32"/>
          <w:szCs w:val="32"/>
          <w:lang w:val="uk-UA"/>
        </w:rPr>
      </w:pPr>
    </w:p>
    <w:p w:rsidR="00987448" w:rsidRDefault="00987448" w:rsidP="00987448">
      <w:pPr>
        <w:jc w:val="center"/>
        <w:rPr>
          <w:sz w:val="32"/>
          <w:szCs w:val="32"/>
          <w:lang w:val="uk-UA"/>
        </w:rPr>
      </w:pPr>
      <w:r>
        <w:rPr>
          <w:sz w:val="32"/>
          <w:szCs w:val="32"/>
          <w:lang w:val="uk-UA"/>
        </w:rPr>
        <w:t>Освітня програма «</w:t>
      </w:r>
      <w:proofErr w:type="spellStart"/>
      <w:r>
        <w:rPr>
          <w:sz w:val="32"/>
          <w:szCs w:val="32"/>
          <w:lang w:val="uk-UA"/>
        </w:rPr>
        <w:t>Олігофренопедагогіка</w:t>
      </w:r>
      <w:proofErr w:type="spellEnd"/>
      <w:r>
        <w:rPr>
          <w:sz w:val="32"/>
          <w:szCs w:val="32"/>
          <w:lang w:val="uk-UA"/>
        </w:rPr>
        <w:t>», «Логопедія» другого (магістерського) рівня</w:t>
      </w:r>
    </w:p>
    <w:p w:rsidR="00987448" w:rsidRDefault="00987448" w:rsidP="00987448">
      <w:pPr>
        <w:jc w:val="center"/>
        <w:rPr>
          <w:sz w:val="28"/>
          <w:szCs w:val="28"/>
          <w:lang w:val="uk-UA"/>
        </w:rPr>
      </w:pPr>
      <w:r>
        <w:rPr>
          <w:sz w:val="28"/>
          <w:szCs w:val="28"/>
          <w:lang w:val="uk-UA"/>
        </w:rPr>
        <w:t>Спеціальність 016 Спеціальна освіта</w:t>
      </w:r>
    </w:p>
    <w:p w:rsidR="00987448" w:rsidRDefault="00987448" w:rsidP="00987448">
      <w:pPr>
        <w:jc w:val="center"/>
        <w:rPr>
          <w:sz w:val="28"/>
          <w:szCs w:val="28"/>
          <w:lang w:val="uk-UA"/>
        </w:rPr>
      </w:pPr>
      <w:r>
        <w:rPr>
          <w:sz w:val="28"/>
          <w:szCs w:val="28"/>
          <w:lang w:val="uk-UA"/>
        </w:rPr>
        <w:t>Галузь знань    01 педагогічні науки</w:t>
      </w: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ind w:firstLine="1985"/>
        <w:rPr>
          <w:sz w:val="28"/>
          <w:szCs w:val="28"/>
          <w:lang w:val="uk-UA"/>
        </w:rPr>
      </w:pPr>
    </w:p>
    <w:p w:rsidR="00987448" w:rsidRDefault="00987448" w:rsidP="00987448">
      <w:pPr>
        <w:jc w:val="center"/>
        <w:rPr>
          <w:sz w:val="28"/>
          <w:szCs w:val="28"/>
          <w:lang w:val="uk-UA"/>
        </w:rPr>
      </w:pPr>
      <w:r>
        <w:rPr>
          <w:sz w:val="28"/>
          <w:szCs w:val="28"/>
          <w:lang w:val="uk-UA"/>
        </w:rPr>
        <w:t>Херсон 2020</w:t>
      </w:r>
    </w:p>
    <w:p w:rsidR="00987448" w:rsidRDefault="00987448" w:rsidP="00987448">
      <w:pPr>
        <w:ind w:firstLine="1985"/>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7160"/>
      </w:tblGrid>
      <w:tr w:rsidR="00987448"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 xml:space="preserve">Назва </w:t>
            </w:r>
            <w:r>
              <w:rPr>
                <w:sz w:val="28"/>
                <w:szCs w:val="28"/>
                <w:lang w:val="uk-UA" w:eastAsia="en-US"/>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hideMark/>
          </w:tcPr>
          <w:p w:rsidR="00987448" w:rsidRDefault="00562F6A">
            <w:pPr>
              <w:spacing w:line="276" w:lineRule="auto"/>
              <w:rPr>
                <w:sz w:val="28"/>
                <w:szCs w:val="28"/>
                <w:lang w:val="uk-UA" w:eastAsia="en-US"/>
              </w:rPr>
            </w:pPr>
            <w:r>
              <w:rPr>
                <w:sz w:val="28"/>
                <w:szCs w:val="28"/>
                <w:lang w:val="uk-UA" w:eastAsia="en-US"/>
              </w:rPr>
              <w:t>Інклюзивне навчання в системі спеціальної освіти</w:t>
            </w:r>
          </w:p>
        </w:tc>
      </w:tr>
      <w:tr w:rsidR="00987448"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Викладач (і)</w:t>
            </w:r>
          </w:p>
        </w:tc>
        <w:tc>
          <w:tcPr>
            <w:tcW w:w="5472"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sz w:val="28"/>
                <w:szCs w:val="28"/>
                <w:lang w:val="uk-UA" w:eastAsia="en-US"/>
              </w:rPr>
            </w:pPr>
            <w:r>
              <w:rPr>
                <w:sz w:val="28"/>
                <w:szCs w:val="28"/>
                <w:lang w:val="uk-UA" w:eastAsia="en-US"/>
              </w:rPr>
              <w:t>Яковлева С.Д., Лисенко Т.С.</w:t>
            </w:r>
          </w:p>
        </w:tc>
      </w:tr>
      <w:tr w:rsidR="00987448" w:rsidRPr="001669EE"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rsidR="00987448" w:rsidRDefault="001669EE">
            <w:pPr>
              <w:spacing w:line="276" w:lineRule="auto"/>
              <w:rPr>
                <w:sz w:val="28"/>
                <w:szCs w:val="28"/>
                <w:lang w:val="uk-UA" w:eastAsia="en-US"/>
              </w:rPr>
            </w:pPr>
            <w:r w:rsidRPr="001669EE">
              <w:rPr>
                <w:sz w:val="28"/>
                <w:szCs w:val="28"/>
                <w:lang w:val="uk-UA" w:eastAsia="en-US"/>
              </w:rPr>
              <w:t>http://www.kspu.edu/About/Faculty/FElementaryEdu/ChairCorrectingEdu/MethodicalWork.aspx</w:t>
            </w:r>
          </w:p>
        </w:tc>
      </w:tr>
      <w:tr w:rsidR="00987448"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 xml:space="preserve">Контактний </w:t>
            </w:r>
            <w:proofErr w:type="spellStart"/>
            <w:r>
              <w:rPr>
                <w:bCs/>
                <w:sz w:val="28"/>
                <w:szCs w:val="28"/>
                <w:lang w:val="uk-UA" w:eastAsia="en-US"/>
              </w:rPr>
              <w:t>тел</w:t>
            </w:r>
            <w:proofErr w:type="spellEnd"/>
            <w:r>
              <w:rPr>
                <w:bCs/>
                <w:sz w:val="28"/>
                <w:szCs w:val="28"/>
                <w:lang w:val="uk-UA" w:eastAsia="en-US"/>
              </w:rPr>
              <w:t>.</w:t>
            </w:r>
          </w:p>
        </w:tc>
        <w:tc>
          <w:tcPr>
            <w:tcW w:w="5472"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sz w:val="28"/>
                <w:szCs w:val="28"/>
                <w:lang w:val="uk-UA" w:eastAsia="en-US"/>
              </w:rPr>
            </w:pPr>
            <w:r>
              <w:rPr>
                <w:sz w:val="28"/>
                <w:szCs w:val="28"/>
                <w:lang w:val="uk-UA" w:eastAsia="en-US"/>
              </w:rPr>
              <w:t>(050) 3961470,  (099) 9019204</w:t>
            </w:r>
          </w:p>
        </w:tc>
      </w:tr>
      <w:tr w:rsidR="00987448" w:rsidRPr="001669EE"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E-</w:t>
            </w:r>
            <w:proofErr w:type="spellStart"/>
            <w:r>
              <w:rPr>
                <w:bCs/>
                <w:sz w:val="28"/>
                <w:szCs w:val="28"/>
                <w:lang w:val="uk-UA" w:eastAsia="en-US"/>
              </w:rPr>
              <w:t>mail</w:t>
            </w:r>
            <w:proofErr w:type="spellEnd"/>
            <w:r>
              <w:rPr>
                <w:bCs/>
                <w:sz w:val="28"/>
                <w:szCs w:val="28"/>
                <w:lang w:val="uk-UA" w:eastAsia="en-US"/>
              </w:rPr>
              <w:t xml:space="preserve"> викладача</w:t>
            </w:r>
          </w:p>
        </w:tc>
        <w:tc>
          <w:tcPr>
            <w:tcW w:w="5472"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sz w:val="28"/>
                <w:szCs w:val="28"/>
                <w:lang w:val="en-US" w:eastAsia="en-US"/>
              </w:rPr>
            </w:pPr>
            <w:proofErr w:type="spellStart"/>
            <w:r>
              <w:rPr>
                <w:sz w:val="28"/>
                <w:szCs w:val="28"/>
                <w:lang w:val="en-US" w:eastAsia="en-US"/>
              </w:rPr>
              <w:t>cdyakovleva</w:t>
            </w:r>
            <w:proofErr w:type="spellEnd"/>
            <w:r>
              <w:rPr>
                <w:sz w:val="28"/>
                <w:szCs w:val="28"/>
                <w:lang w:val="en-US" w:eastAsia="en-US"/>
              </w:rPr>
              <w:t>@ gmail.com</w:t>
            </w:r>
            <w:r w:rsidR="001669EE">
              <w:rPr>
                <w:sz w:val="28"/>
                <w:szCs w:val="28"/>
                <w:lang w:val="en-US" w:eastAsia="en-US"/>
              </w:rPr>
              <w:t xml:space="preserve"> tlisenko107@gmail.com</w:t>
            </w:r>
            <w:bookmarkStart w:id="0" w:name="_GoBack"/>
            <w:bookmarkEnd w:id="0"/>
          </w:p>
        </w:tc>
      </w:tr>
      <w:tr w:rsidR="00987448" w:rsidTr="00987448">
        <w:tc>
          <w:tcPr>
            <w:tcW w:w="3383" w:type="dxa"/>
            <w:tcBorders>
              <w:top w:val="single" w:sz="4" w:space="0" w:color="auto"/>
              <w:left w:val="single" w:sz="4" w:space="0" w:color="auto"/>
              <w:bottom w:val="single" w:sz="4" w:space="0" w:color="auto"/>
              <w:right w:val="single" w:sz="4" w:space="0" w:color="auto"/>
            </w:tcBorders>
            <w:hideMark/>
          </w:tcPr>
          <w:p w:rsidR="00987448" w:rsidRDefault="00987448">
            <w:pPr>
              <w:spacing w:line="276" w:lineRule="auto"/>
              <w:rPr>
                <w:bCs/>
                <w:sz w:val="28"/>
                <w:szCs w:val="28"/>
                <w:lang w:val="uk-UA" w:eastAsia="en-US"/>
              </w:rPr>
            </w:pPr>
            <w:r>
              <w:rPr>
                <w:bCs/>
                <w:sz w:val="28"/>
                <w:szCs w:val="28"/>
                <w:lang w:val="uk-UA" w:eastAsia="en-US"/>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rsidR="00987448" w:rsidRDefault="00987448">
            <w:pPr>
              <w:spacing w:line="276" w:lineRule="auto"/>
              <w:rPr>
                <w:bCs/>
                <w:sz w:val="28"/>
                <w:szCs w:val="28"/>
                <w:lang w:val="uk-UA" w:eastAsia="en-US"/>
              </w:rPr>
            </w:pPr>
          </w:p>
        </w:tc>
      </w:tr>
    </w:tbl>
    <w:p w:rsidR="00987448" w:rsidRDefault="00987448" w:rsidP="00987448">
      <w:pPr>
        <w:pStyle w:val="a9"/>
        <w:spacing w:after="0" w:line="240" w:lineRule="auto"/>
        <w:ind w:left="0" w:firstLine="1985"/>
        <w:rPr>
          <w:rFonts w:ascii="Times New Roman" w:hAnsi="Times New Roman"/>
          <w:bCs/>
          <w:sz w:val="28"/>
          <w:szCs w:val="28"/>
          <w:lang w:val="uk-UA"/>
        </w:rPr>
      </w:pPr>
    </w:p>
    <w:p w:rsidR="00987448" w:rsidRDefault="00987448" w:rsidP="00987448">
      <w:pPr>
        <w:pStyle w:val="a9"/>
        <w:numPr>
          <w:ilvl w:val="0"/>
          <w:numId w:val="1"/>
        </w:numPr>
        <w:tabs>
          <w:tab w:val="left" w:pos="0"/>
        </w:tabs>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Анотація курсу</w:t>
      </w:r>
    </w:p>
    <w:p w:rsidR="00562F6A" w:rsidRDefault="00987448" w:rsidP="00987448">
      <w:pPr>
        <w:pStyle w:val="a7"/>
        <w:tabs>
          <w:tab w:val="left" w:pos="0"/>
        </w:tabs>
        <w:ind w:left="0" w:firstLine="709"/>
        <w:jc w:val="both"/>
        <w:rPr>
          <w:sz w:val="28"/>
          <w:szCs w:val="28"/>
          <w:lang w:val="uk-UA"/>
        </w:rPr>
      </w:pPr>
      <w:r>
        <w:rPr>
          <w:sz w:val="28"/>
          <w:szCs w:val="28"/>
          <w:lang w:val="uk-UA"/>
        </w:rPr>
        <w:t xml:space="preserve">Програма вивчення нормативної навчальної дисципліни </w:t>
      </w:r>
    </w:p>
    <w:p w:rsidR="00987448" w:rsidRDefault="00987448" w:rsidP="00562F6A">
      <w:pPr>
        <w:pStyle w:val="a7"/>
        <w:tabs>
          <w:tab w:val="left" w:pos="0"/>
        </w:tabs>
        <w:ind w:left="0"/>
        <w:jc w:val="both"/>
        <w:rPr>
          <w:sz w:val="28"/>
          <w:szCs w:val="28"/>
          <w:lang w:val="uk-UA"/>
        </w:rPr>
      </w:pPr>
      <w:r>
        <w:rPr>
          <w:sz w:val="28"/>
          <w:szCs w:val="28"/>
          <w:lang w:val="uk-UA"/>
        </w:rPr>
        <w:t>«</w:t>
      </w:r>
      <w:r w:rsidR="00562F6A">
        <w:rPr>
          <w:sz w:val="28"/>
          <w:szCs w:val="28"/>
          <w:lang w:val="uk-UA"/>
        </w:rPr>
        <w:t>Інклюзивне навчання в системі спеціальної освіти»</w:t>
      </w:r>
      <w:r>
        <w:rPr>
          <w:sz w:val="28"/>
          <w:szCs w:val="28"/>
          <w:lang w:val="uk-UA"/>
        </w:rPr>
        <w:t xml:space="preserve"> </w:t>
      </w:r>
      <w:r w:rsidR="00562F6A">
        <w:rPr>
          <w:sz w:val="28"/>
          <w:szCs w:val="28"/>
          <w:lang w:val="uk-UA"/>
        </w:rPr>
        <w:t xml:space="preserve"> </w:t>
      </w:r>
      <w:r>
        <w:rPr>
          <w:sz w:val="28"/>
          <w:szCs w:val="28"/>
          <w:lang w:val="uk-UA"/>
        </w:rPr>
        <w:t xml:space="preserve"> складена відповідно до освітньо-професійної програми підготовки </w:t>
      </w:r>
      <w:r w:rsidR="00562F6A">
        <w:rPr>
          <w:sz w:val="28"/>
          <w:szCs w:val="28"/>
          <w:lang w:val="uk-UA"/>
        </w:rPr>
        <w:t>бакалавра</w:t>
      </w:r>
      <w:r>
        <w:rPr>
          <w:sz w:val="28"/>
          <w:szCs w:val="28"/>
          <w:lang w:val="uk-UA"/>
        </w:rPr>
        <w:t xml:space="preserve"> спеціальності 016 Спеціальна   освіта (</w:t>
      </w:r>
      <w:proofErr w:type="spellStart"/>
      <w:r>
        <w:rPr>
          <w:sz w:val="28"/>
          <w:szCs w:val="28"/>
          <w:lang w:val="uk-UA"/>
        </w:rPr>
        <w:t>олігофренопедагогіка</w:t>
      </w:r>
      <w:proofErr w:type="spellEnd"/>
      <w:r>
        <w:rPr>
          <w:sz w:val="28"/>
          <w:szCs w:val="28"/>
          <w:lang w:val="uk-UA"/>
        </w:rPr>
        <w:t>, логопедія) і є однією з вибіркових дисциплін, п</w:t>
      </w:r>
      <w:r>
        <w:rPr>
          <w:bCs/>
          <w:sz w:val="28"/>
          <w:szCs w:val="28"/>
          <w:lang w:val="uk-UA"/>
        </w:rPr>
        <w:t>редметом</w:t>
      </w:r>
      <w:r>
        <w:rPr>
          <w:sz w:val="28"/>
          <w:szCs w:val="28"/>
          <w:lang w:val="uk-UA"/>
        </w:rPr>
        <w:t xml:space="preserve"> вивчення  якої  є новітні досягнення супроводу дітей з особливими освітніми потребами   в умовах загальноосвітніх навчальних закладів.</w:t>
      </w:r>
    </w:p>
    <w:p w:rsidR="00987448" w:rsidRDefault="00987448" w:rsidP="00987448">
      <w:pPr>
        <w:pStyle w:val="a9"/>
        <w:numPr>
          <w:ilvl w:val="0"/>
          <w:numId w:val="1"/>
        </w:numPr>
        <w:tabs>
          <w:tab w:val="left" w:pos="0"/>
        </w:tabs>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Мета   курсу:</w:t>
      </w:r>
    </w:p>
    <w:p w:rsidR="00987448" w:rsidRDefault="00987448" w:rsidP="00987448">
      <w:pPr>
        <w:pStyle w:val="a7"/>
        <w:tabs>
          <w:tab w:val="left" w:pos="0"/>
        </w:tabs>
        <w:ind w:left="0" w:firstLine="720"/>
        <w:jc w:val="both"/>
        <w:rPr>
          <w:b/>
          <w:sz w:val="28"/>
          <w:szCs w:val="28"/>
          <w:lang w:val="uk-UA"/>
        </w:rPr>
      </w:pPr>
      <w:r>
        <w:rPr>
          <w:sz w:val="28"/>
          <w:szCs w:val="28"/>
          <w:lang w:val="uk-UA"/>
        </w:rPr>
        <w:t>підготовка майбутніх корекційних педагогів до роботи з дітьми, що потребують корекції психофізичного розвитку в системі інтегрованої та інклюзивної освіті, надати студентам знання про особливості психічного розвитку дітей з вадами, ознайомити зі змістом і методами корекційно-розвивальної роботи з ними в системі загальноосвітніх шкіл.</w:t>
      </w:r>
    </w:p>
    <w:p w:rsidR="00987448" w:rsidRDefault="00987448" w:rsidP="00987448">
      <w:pPr>
        <w:pStyle w:val="a9"/>
        <w:numPr>
          <w:ilvl w:val="0"/>
          <w:numId w:val="1"/>
        </w:numPr>
        <w:ind w:left="0" w:firstLine="709"/>
        <w:jc w:val="both"/>
        <w:rPr>
          <w:rFonts w:ascii="Times New Roman" w:hAnsi="Times New Roman"/>
          <w:sz w:val="28"/>
          <w:szCs w:val="28"/>
          <w:lang w:val="uk-UA"/>
        </w:rPr>
      </w:pPr>
      <w:r>
        <w:rPr>
          <w:rFonts w:ascii="Times New Roman" w:hAnsi="Times New Roman"/>
          <w:b/>
          <w:sz w:val="28"/>
          <w:szCs w:val="28"/>
          <w:lang w:val="uk-UA"/>
        </w:rPr>
        <w:t>Основними завданнями</w:t>
      </w:r>
      <w:r>
        <w:rPr>
          <w:rFonts w:ascii="Times New Roman" w:hAnsi="Times New Roman"/>
          <w:sz w:val="28"/>
          <w:szCs w:val="28"/>
          <w:lang w:val="uk-UA"/>
        </w:rPr>
        <w:t xml:space="preserve"> вивчення дисципліни «Інклюзивне навчання в системі спеціальної освіти» є:</w:t>
      </w:r>
    </w:p>
    <w:p w:rsidR="00987448" w:rsidRDefault="00987448" w:rsidP="00987448">
      <w:pPr>
        <w:pStyle w:val="a9"/>
        <w:tabs>
          <w:tab w:val="left" w:pos="900"/>
        </w:tabs>
        <w:ind w:left="0" w:firstLine="709"/>
        <w:jc w:val="both"/>
        <w:rPr>
          <w:rFonts w:ascii="Times New Roman" w:hAnsi="Times New Roman"/>
          <w:sz w:val="28"/>
          <w:szCs w:val="28"/>
          <w:lang w:val="uk-UA"/>
        </w:rPr>
      </w:pPr>
      <w:r>
        <w:rPr>
          <w:rFonts w:ascii="Times New Roman" w:hAnsi="Times New Roman"/>
          <w:sz w:val="28"/>
          <w:szCs w:val="28"/>
          <w:lang w:val="uk-UA"/>
        </w:rPr>
        <w:t>- формування  понятійно-термінологічної бази інтегрованого та інклюзивного навчання; висвітлення науково-теоретичних основ побудови процесу інклюзивного навчання та виховання дітей з вадами психофізичними розвитку за кордоном і в Україні;</w:t>
      </w:r>
    </w:p>
    <w:p w:rsidR="00987448" w:rsidRDefault="00987448" w:rsidP="00987448">
      <w:pPr>
        <w:pStyle w:val="a9"/>
        <w:tabs>
          <w:tab w:val="left" w:pos="900"/>
        </w:tabs>
        <w:ind w:left="0" w:firstLine="709"/>
        <w:jc w:val="both"/>
        <w:rPr>
          <w:rFonts w:ascii="Times New Roman" w:hAnsi="Times New Roman"/>
          <w:sz w:val="28"/>
          <w:szCs w:val="28"/>
          <w:lang w:val="uk-UA"/>
        </w:rPr>
      </w:pPr>
      <w:r>
        <w:rPr>
          <w:rFonts w:ascii="Times New Roman" w:hAnsi="Times New Roman"/>
          <w:sz w:val="28"/>
          <w:szCs w:val="28"/>
          <w:lang w:val="uk-UA"/>
        </w:rPr>
        <w:t>- формування знань про роль педагога у системі інтегрованої та інклюзивної освіти дітей з вадами психофізичного розвитку;</w:t>
      </w:r>
    </w:p>
    <w:p w:rsidR="00987448" w:rsidRDefault="00987448" w:rsidP="00987448">
      <w:pPr>
        <w:pStyle w:val="a9"/>
        <w:tabs>
          <w:tab w:val="left" w:pos="0"/>
        </w:tabs>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формування знань, вмінь і навичок здійснення психолого-педагогічного супроводу дитини, що потребує корекції психофізичного розвитку, в умовах інтегрованого та інклюзивного навчання; </w:t>
      </w:r>
    </w:p>
    <w:p w:rsidR="00987448" w:rsidRDefault="00987448" w:rsidP="00987448">
      <w:pPr>
        <w:pStyle w:val="a9"/>
        <w:tabs>
          <w:tab w:val="left" w:pos="900"/>
        </w:tabs>
        <w:ind w:left="0" w:firstLine="709"/>
        <w:jc w:val="both"/>
        <w:rPr>
          <w:rFonts w:ascii="Times New Roman" w:hAnsi="Times New Roman"/>
          <w:sz w:val="28"/>
          <w:szCs w:val="28"/>
          <w:lang w:val="uk-UA"/>
        </w:rPr>
      </w:pPr>
      <w:r>
        <w:rPr>
          <w:rFonts w:ascii="Times New Roman" w:hAnsi="Times New Roman"/>
          <w:sz w:val="28"/>
          <w:szCs w:val="28"/>
          <w:lang w:val="uk-UA"/>
        </w:rPr>
        <w:t>-   формування знань і вмінь роботи з батьками інтегрованих дітей.</w:t>
      </w:r>
    </w:p>
    <w:p w:rsidR="00987448" w:rsidRDefault="00987448" w:rsidP="00987448">
      <w:pPr>
        <w:pStyle w:val="a9"/>
        <w:numPr>
          <w:ilvl w:val="0"/>
          <w:numId w:val="1"/>
        </w:numPr>
        <w:ind w:left="0" w:firstLine="426"/>
        <w:jc w:val="both"/>
        <w:rPr>
          <w:rFonts w:ascii="Times New Roman" w:hAnsi="Times New Roman"/>
          <w:sz w:val="28"/>
          <w:szCs w:val="28"/>
          <w:lang w:val="uk-UA"/>
        </w:rPr>
      </w:pP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вимогами</w:t>
      </w:r>
      <w:proofErr w:type="spellEnd"/>
      <w:r>
        <w:rPr>
          <w:rFonts w:ascii="Times New Roman" w:hAnsi="Times New Roman"/>
          <w:sz w:val="28"/>
          <w:szCs w:val="28"/>
        </w:rPr>
        <w:t xml:space="preserve"> </w:t>
      </w:r>
      <w:proofErr w:type="spellStart"/>
      <w:r>
        <w:rPr>
          <w:rFonts w:ascii="Times New Roman" w:hAnsi="Times New Roman"/>
          <w:sz w:val="28"/>
          <w:szCs w:val="28"/>
        </w:rPr>
        <w:t>освітньо-професійної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студенти</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володіти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компетентностями</w:t>
      </w:r>
      <w:proofErr w:type="spellEnd"/>
      <w:r>
        <w:rPr>
          <w:rFonts w:ascii="Times New Roman" w:hAnsi="Times New Roman"/>
          <w:sz w:val="28"/>
          <w:szCs w:val="28"/>
          <w:lang w:val="uk-UA"/>
        </w:rPr>
        <w:t>:</w:t>
      </w:r>
    </w:p>
    <w:p w:rsidR="00987448" w:rsidRPr="00DB724D" w:rsidRDefault="00987448" w:rsidP="00987448">
      <w:pPr>
        <w:pStyle w:val="a9"/>
        <w:tabs>
          <w:tab w:val="left" w:pos="0"/>
        </w:tabs>
        <w:ind w:left="0" w:firstLine="709"/>
        <w:jc w:val="both"/>
        <w:rPr>
          <w:rStyle w:val="rvts0"/>
          <w:lang w:val="uk-UA"/>
        </w:rPr>
      </w:pPr>
      <w:r>
        <w:rPr>
          <w:rFonts w:ascii="Times New Roman" w:hAnsi="Times New Roman"/>
          <w:b/>
          <w:sz w:val="28"/>
          <w:szCs w:val="28"/>
          <w:lang w:val="uk-UA"/>
        </w:rPr>
        <w:t>Інтегральна компетентність</w:t>
      </w:r>
      <w:r>
        <w:rPr>
          <w:rFonts w:ascii="Times New Roman" w:hAnsi="Times New Roman"/>
          <w:sz w:val="28"/>
          <w:szCs w:val="28"/>
          <w:lang w:val="uk-UA"/>
        </w:rPr>
        <w:t xml:space="preserve">: </w:t>
      </w:r>
      <w:r>
        <w:rPr>
          <w:rStyle w:val="rvts0"/>
          <w:rFonts w:ascii="Times New Roman" w:hAnsi="Times New Roman"/>
          <w:sz w:val="28"/>
          <w:szCs w:val="28"/>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rsidR="00987448" w:rsidRDefault="00987448" w:rsidP="00987448">
      <w:pPr>
        <w:pStyle w:val="Default"/>
        <w:tabs>
          <w:tab w:val="left" w:pos="0"/>
        </w:tabs>
        <w:ind w:firstLine="709"/>
        <w:jc w:val="both"/>
        <w:rPr>
          <w:bCs/>
        </w:rPr>
      </w:pPr>
      <w:r>
        <w:rPr>
          <w:b/>
          <w:sz w:val="28"/>
          <w:szCs w:val="28"/>
          <w:lang w:val="uk-UA"/>
        </w:rPr>
        <w:t>Загальні компетентності</w:t>
      </w:r>
      <w:r>
        <w:rPr>
          <w:sz w:val="28"/>
          <w:szCs w:val="28"/>
          <w:lang w:val="uk-UA"/>
        </w:rPr>
        <w:t>:</w:t>
      </w:r>
      <w:r>
        <w:rPr>
          <w:bCs/>
          <w:sz w:val="28"/>
          <w:szCs w:val="28"/>
          <w:lang w:val="uk-UA"/>
        </w:rPr>
        <w:t xml:space="preserve"> Здатність до абстрактного мислення, аналізу та синтезу. Знання та розуміння предметної області та розуміння професії. Здатність вчитися і оволодівати сучасними знаннями.</w:t>
      </w:r>
    </w:p>
    <w:p w:rsidR="00987448" w:rsidRDefault="00987448" w:rsidP="00987448">
      <w:pPr>
        <w:pStyle w:val="a9"/>
        <w:tabs>
          <w:tab w:val="left" w:pos="0"/>
        </w:tabs>
        <w:ind w:left="0" w:firstLine="709"/>
        <w:jc w:val="both"/>
        <w:rPr>
          <w:rFonts w:ascii="Times New Roman" w:hAnsi="Times New Roman"/>
          <w:sz w:val="28"/>
          <w:szCs w:val="28"/>
          <w:lang w:val="uk-UA"/>
        </w:rPr>
      </w:pPr>
      <w:r>
        <w:rPr>
          <w:rFonts w:ascii="Times New Roman" w:hAnsi="Times New Roman"/>
          <w:b/>
          <w:sz w:val="28"/>
          <w:szCs w:val="28"/>
          <w:lang w:val="uk-UA"/>
        </w:rPr>
        <w:t>Фахові компетентності</w:t>
      </w:r>
      <w:r>
        <w:rPr>
          <w:rFonts w:ascii="Times New Roman" w:hAnsi="Times New Roman"/>
          <w:sz w:val="28"/>
          <w:szCs w:val="28"/>
          <w:lang w:val="uk-UA"/>
        </w:rPr>
        <w:t xml:space="preserve">: </w:t>
      </w:r>
    </w:p>
    <w:p w:rsidR="00987448" w:rsidRDefault="00987448" w:rsidP="006466F8">
      <w:pPr>
        <w:pStyle w:val="a9"/>
        <w:numPr>
          <w:ilvl w:val="0"/>
          <w:numId w:val="2"/>
        </w:numPr>
        <w:tabs>
          <w:tab w:val="left" w:pos="0"/>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 xml:space="preserve">Здатність до застосування знань провідних гуманістичних теорій, концепцій, вчень щодо виховання і навчання осіб з порушеннями психофізичного розвитку. </w:t>
      </w:r>
    </w:p>
    <w:p w:rsidR="00987448" w:rsidRDefault="00987448" w:rsidP="006466F8">
      <w:pPr>
        <w:pStyle w:val="a9"/>
        <w:numPr>
          <w:ilvl w:val="0"/>
          <w:numId w:val="2"/>
        </w:numPr>
        <w:tabs>
          <w:tab w:val="left" w:pos="0"/>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Вміння відбирати і систематизувати діагностичний, корекційно-педагогічний матеріал з урахуванням вікових, індивідуальних особливостей осіб з порушеннями психофізичного розвитку.</w:t>
      </w:r>
    </w:p>
    <w:p w:rsidR="00987448" w:rsidRDefault="00987448" w:rsidP="006466F8">
      <w:pPr>
        <w:pStyle w:val="a9"/>
        <w:numPr>
          <w:ilvl w:val="0"/>
          <w:numId w:val="2"/>
        </w:numPr>
        <w:tabs>
          <w:tab w:val="left" w:pos="0"/>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 xml:space="preserve">Здатність здійснювати </w:t>
      </w:r>
      <w:proofErr w:type="spellStart"/>
      <w:r>
        <w:rPr>
          <w:rFonts w:ascii="Times New Roman" w:hAnsi="Times New Roman"/>
          <w:sz w:val="28"/>
          <w:szCs w:val="28"/>
          <w:lang w:val="uk-UA"/>
        </w:rPr>
        <w:t>освітньо</w:t>
      </w:r>
      <w:proofErr w:type="spellEnd"/>
      <w:r>
        <w:rPr>
          <w:rFonts w:ascii="Times New Roman" w:hAnsi="Times New Roman"/>
          <w:sz w:val="28"/>
          <w:szCs w:val="28"/>
          <w:lang w:val="uk-UA"/>
        </w:rPr>
        <w:t>-корекційний процес з урахуванням психофізичних, вікових особливостей та індивідуальних освітніх потреб осіб з порушеннями психофізичного розвитку в спеціальних та інклюзивних дошкільних та загальноосвітніх навчальних закладах, реабілітаційних установах.</w:t>
      </w:r>
    </w:p>
    <w:p w:rsidR="00987448" w:rsidRDefault="00987448" w:rsidP="00987448">
      <w:pPr>
        <w:pStyle w:val="a9"/>
        <w:numPr>
          <w:ilvl w:val="0"/>
          <w:numId w:val="1"/>
        </w:numPr>
        <w:tabs>
          <w:tab w:val="left" w:pos="993"/>
        </w:tabs>
        <w:spacing w:after="0"/>
        <w:ind w:left="0" w:firstLine="709"/>
        <w:jc w:val="both"/>
        <w:rPr>
          <w:rFonts w:ascii="Times New Roman" w:hAnsi="Times New Roman"/>
          <w:sz w:val="28"/>
          <w:szCs w:val="28"/>
          <w:lang w:val="uk-UA"/>
        </w:rPr>
      </w:pPr>
      <w:r>
        <w:rPr>
          <w:rFonts w:ascii="Times New Roman" w:hAnsi="Times New Roman"/>
          <w:sz w:val="28"/>
          <w:szCs w:val="28"/>
          <w:lang w:val="uk-UA"/>
        </w:rPr>
        <w:t xml:space="preserve">В результаті навчання повинні показати </w:t>
      </w:r>
      <w:r>
        <w:rPr>
          <w:rFonts w:ascii="Times New Roman" w:hAnsi="Times New Roman"/>
          <w:b/>
          <w:sz w:val="28"/>
          <w:szCs w:val="28"/>
          <w:lang w:val="uk-UA"/>
        </w:rPr>
        <w:t>програмні результати навчання:</w:t>
      </w:r>
    </w:p>
    <w:p w:rsidR="00987448" w:rsidRDefault="00987448" w:rsidP="00987448">
      <w:pPr>
        <w:pStyle w:val="a9"/>
        <w:numPr>
          <w:ilvl w:val="0"/>
          <w:numId w:val="3"/>
        </w:numPr>
        <w:tabs>
          <w:tab w:val="left" w:pos="993"/>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rsidR="00987448" w:rsidRDefault="00987448" w:rsidP="00987448">
      <w:pPr>
        <w:pStyle w:val="a9"/>
        <w:numPr>
          <w:ilvl w:val="0"/>
          <w:numId w:val="3"/>
        </w:numPr>
        <w:tabs>
          <w:tab w:val="left" w:pos="993"/>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Здатний планувати корекційно-педагогічний процес у загальноосвітніх закладах, забезпечувати його реалізацію та оцінку отриманих результатів.</w:t>
      </w:r>
    </w:p>
    <w:p w:rsidR="00987448" w:rsidRDefault="00987448" w:rsidP="00987448">
      <w:pPr>
        <w:pStyle w:val="a9"/>
        <w:tabs>
          <w:tab w:val="left" w:pos="993"/>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Здатний до рефлексії, має навички оцінювання  непередбачуваних проблем у професійній діяльності і обдуманого  вибору шляхів їх вирішення.</w:t>
      </w:r>
    </w:p>
    <w:p w:rsidR="00987448" w:rsidRDefault="00987448" w:rsidP="00987448">
      <w:pPr>
        <w:pStyle w:val="a9"/>
        <w:tabs>
          <w:tab w:val="left" w:pos="993"/>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Здатний вирішувати питання, пов’язані з комплектуванням та організацією діяльності спеціальних освітніх закладів, здійснювати спостереження за дітьми з порушеннями мовлення, інтелекту, зору, слуху, опорно-рухових функцій і проводити з ними навчальну, корекційно-педагогічну роботу на основі диференційованого та індивідуального підходів. </w:t>
      </w:r>
    </w:p>
    <w:p w:rsidR="00987448" w:rsidRDefault="00987448" w:rsidP="00987448">
      <w:pPr>
        <w:pStyle w:val="a9"/>
        <w:spacing w:after="0"/>
        <w:ind w:left="0" w:firstLine="709"/>
        <w:jc w:val="both"/>
        <w:rPr>
          <w:rFonts w:ascii="Times New Roman" w:hAnsi="Times New Roman"/>
          <w:sz w:val="28"/>
          <w:szCs w:val="28"/>
          <w:lang w:val="uk-UA"/>
        </w:rPr>
      </w:pPr>
      <w:r>
        <w:rPr>
          <w:rFonts w:ascii="Times New Roman" w:hAnsi="Times New Roman"/>
          <w:color w:val="000000"/>
          <w:sz w:val="28"/>
          <w:szCs w:val="28"/>
          <w:lang w:val="uk-UA"/>
        </w:rPr>
        <w:t>- Здатний використовувати сучасні технічні засоби навчання і виховання дітей з порушеннями психофізичного розвитку відповідно до нозології, спеціальну апаратуру, комп’ютерні програми та ін. Володіти культурою спілкування, його формами, способами, вербальними і невербальними засобами. Здатний створювати рівноправний і справедливий клімат у корекційно-педагогічному та інклюзивному середовищі.</w:t>
      </w:r>
    </w:p>
    <w:p w:rsidR="00987448" w:rsidRDefault="00987448" w:rsidP="00987448">
      <w:pPr>
        <w:pStyle w:val="a9"/>
        <w:numPr>
          <w:ilvl w:val="0"/>
          <w:numId w:val="1"/>
        </w:numPr>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Програма курсу на поточний навчальний рік</w:t>
      </w:r>
    </w:p>
    <w:p w:rsidR="00987448" w:rsidRDefault="00987448" w:rsidP="00987448">
      <w:pPr>
        <w:pStyle w:val="a9"/>
        <w:spacing w:after="0" w:line="240" w:lineRule="auto"/>
        <w:ind w:left="709"/>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5"/>
        <w:gridCol w:w="1979"/>
        <w:gridCol w:w="2289"/>
        <w:gridCol w:w="2114"/>
      </w:tblGrid>
      <w:tr w:rsidR="00987448" w:rsidTr="00987448">
        <w:trPr>
          <w:jc w:val="center"/>
        </w:trPr>
        <w:tc>
          <w:tcPr>
            <w:tcW w:w="3510" w:type="dxa"/>
            <w:tcBorders>
              <w:top w:val="single" w:sz="4" w:space="0" w:color="auto"/>
              <w:left w:val="single" w:sz="4" w:space="0" w:color="auto"/>
              <w:bottom w:val="single" w:sz="4" w:space="0" w:color="auto"/>
              <w:right w:val="single" w:sz="4" w:space="0" w:color="auto"/>
            </w:tcBorders>
            <w:hideMark/>
          </w:tcPr>
          <w:p w:rsidR="00987448" w:rsidRDefault="00987448">
            <w:pPr>
              <w:pStyle w:val="a9"/>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3486" w:type="dxa"/>
            <w:tcBorders>
              <w:top w:val="single" w:sz="4" w:space="0" w:color="auto"/>
              <w:left w:val="single" w:sz="4" w:space="0" w:color="auto"/>
              <w:bottom w:val="single" w:sz="4" w:space="0" w:color="auto"/>
              <w:right w:val="single" w:sz="4" w:space="0" w:color="auto"/>
            </w:tcBorders>
            <w:hideMark/>
          </w:tcPr>
          <w:p w:rsidR="00987448" w:rsidRDefault="00987448">
            <w:pPr>
              <w:pStyle w:val="a9"/>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Лекції (год.)</w:t>
            </w:r>
          </w:p>
        </w:tc>
        <w:tc>
          <w:tcPr>
            <w:tcW w:w="3531" w:type="dxa"/>
            <w:tcBorders>
              <w:top w:val="single" w:sz="4" w:space="0" w:color="auto"/>
              <w:left w:val="single" w:sz="4" w:space="0" w:color="auto"/>
              <w:bottom w:val="single" w:sz="4" w:space="0" w:color="auto"/>
              <w:right w:val="single" w:sz="4" w:space="0" w:color="auto"/>
            </w:tcBorders>
            <w:hideMark/>
          </w:tcPr>
          <w:p w:rsidR="00987448" w:rsidRDefault="00987448">
            <w:pPr>
              <w:pStyle w:val="a9"/>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 xml:space="preserve">Практичні </w:t>
            </w:r>
            <w:r>
              <w:rPr>
                <w:rFonts w:ascii="Times New Roman" w:hAnsi="Times New Roman"/>
                <w:bCs/>
                <w:sz w:val="28"/>
                <w:szCs w:val="28"/>
                <w:lang w:val="en-US"/>
              </w:rPr>
              <w:t xml:space="preserve"> (</w:t>
            </w:r>
            <w:proofErr w:type="spellStart"/>
            <w:r>
              <w:rPr>
                <w:rFonts w:ascii="Times New Roman" w:hAnsi="Times New Roman"/>
                <w:bCs/>
                <w:sz w:val="28"/>
                <w:szCs w:val="28"/>
                <w:lang w:val="uk-UA"/>
              </w:rPr>
              <w:t>лабор</w:t>
            </w:r>
            <w:proofErr w:type="spellEnd"/>
            <w:r>
              <w:rPr>
                <w:rFonts w:ascii="Times New Roman" w:hAnsi="Times New Roman"/>
                <w:bCs/>
                <w:sz w:val="28"/>
                <w:szCs w:val="28"/>
                <w:lang w:val="uk-UA"/>
              </w:rPr>
              <w:t>) заняття (год.)</w:t>
            </w:r>
          </w:p>
        </w:tc>
        <w:tc>
          <w:tcPr>
            <w:tcW w:w="2895" w:type="dxa"/>
            <w:tcBorders>
              <w:top w:val="single" w:sz="4" w:space="0" w:color="auto"/>
              <w:left w:val="single" w:sz="4" w:space="0" w:color="auto"/>
              <w:bottom w:val="single" w:sz="4" w:space="0" w:color="auto"/>
              <w:right w:val="single" w:sz="4" w:space="0" w:color="auto"/>
            </w:tcBorders>
            <w:hideMark/>
          </w:tcPr>
          <w:p w:rsidR="00987448" w:rsidRDefault="00987448">
            <w:pPr>
              <w:pStyle w:val="a9"/>
              <w:spacing w:after="0" w:line="240" w:lineRule="auto"/>
              <w:ind w:left="0" w:firstLine="142"/>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987448" w:rsidTr="00987448">
        <w:trPr>
          <w:jc w:val="center"/>
        </w:trPr>
        <w:tc>
          <w:tcPr>
            <w:tcW w:w="3510" w:type="dxa"/>
            <w:tcBorders>
              <w:top w:val="single" w:sz="4" w:space="0" w:color="auto"/>
              <w:left w:val="single" w:sz="4" w:space="0" w:color="auto"/>
              <w:bottom w:val="single" w:sz="4" w:space="0" w:color="auto"/>
              <w:right w:val="single" w:sz="4" w:space="0" w:color="auto"/>
            </w:tcBorders>
            <w:hideMark/>
          </w:tcPr>
          <w:p w:rsidR="00987448" w:rsidRDefault="00987448" w:rsidP="001B2E51">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en-US"/>
              </w:rPr>
              <w:t>/</w:t>
            </w:r>
            <w:r w:rsidR="001B2E51">
              <w:rPr>
                <w:rFonts w:ascii="Times New Roman" w:hAnsi="Times New Roman"/>
                <w:sz w:val="28"/>
                <w:szCs w:val="28"/>
                <w:lang w:val="uk-UA"/>
              </w:rPr>
              <w:t>90</w:t>
            </w:r>
          </w:p>
        </w:tc>
        <w:tc>
          <w:tcPr>
            <w:tcW w:w="3486" w:type="dxa"/>
            <w:tcBorders>
              <w:top w:val="single" w:sz="4" w:space="0" w:color="auto"/>
              <w:left w:val="single" w:sz="4" w:space="0" w:color="auto"/>
              <w:bottom w:val="single" w:sz="4" w:space="0" w:color="auto"/>
              <w:right w:val="single" w:sz="4" w:space="0" w:color="auto"/>
            </w:tcBorders>
            <w:hideMark/>
          </w:tcPr>
          <w:p w:rsidR="00987448" w:rsidRDefault="001B2E51">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20</w:t>
            </w:r>
          </w:p>
        </w:tc>
        <w:tc>
          <w:tcPr>
            <w:tcW w:w="3531" w:type="dxa"/>
            <w:tcBorders>
              <w:top w:val="single" w:sz="4" w:space="0" w:color="auto"/>
              <w:left w:val="single" w:sz="4" w:space="0" w:color="auto"/>
              <w:bottom w:val="single" w:sz="4" w:space="0" w:color="auto"/>
              <w:right w:val="single" w:sz="4" w:space="0" w:color="auto"/>
            </w:tcBorders>
            <w:hideMark/>
          </w:tcPr>
          <w:p w:rsidR="00987448" w:rsidRDefault="001B2E51">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22</w:t>
            </w:r>
          </w:p>
        </w:tc>
        <w:tc>
          <w:tcPr>
            <w:tcW w:w="2895" w:type="dxa"/>
            <w:tcBorders>
              <w:top w:val="single" w:sz="4" w:space="0" w:color="auto"/>
              <w:left w:val="single" w:sz="4" w:space="0" w:color="auto"/>
              <w:bottom w:val="single" w:sz="4" w:space="0" w:color="auto"/>
              <w:right w:val="single" w:sz="4" w:space="0" w:color="auto"/>
            </w:tcBorders>
            <w:hideMark/>
          </w:tcPr>
          <w:p w:rsidR="00987448" w:rsidRDefault="001B2E51">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46</w:t>
            </w:r>
          </w:p>
        </w:tc>
      </w:tr>
    </w:tbl>
    <w:p w:rsidR="00987448" w:rsidRDefault="00987448" w:rsidP="00987448">
      <w:pPr>
        <w:pStyle w:val="a9"/>
        <w:spacing w:after="0" w:line="240" w:lineRule="auto"/>
        <w:ind w:left="0" w:firstLine="1985"/>
        <w:rPr>
          <w:rFonts w:ascii="Times New Roman" w:hAnsi="Times New Roman"/>
          <w:bCs/>
          <w:sz w:val="28"/>
          <w:szCs w:val="28"/>
          <w:lang w:val="uk-UA"/>
        </w:rPr>
      </w:pPr>
    </w:p>
    <w:p w:rsidR="00987448" w:rsidRDefault="00987448" w:rsidP="00987448">
      <w:pPr>
        <w:pStyle w:val="a9"/>
        <w:numPr>
          <w:ilvl w:val="0"/>
          <w:numId w:val="1"/>
        </w:numPr>
        <w:spacing w:after="0" w:line="240" w:lineRule="auto"/>
        <w:ind w:left="0" w:firstLine="709"/>
        <w:rPr>
          <w:rFonts w:ascii="Times New Roman" w:hAnsi="Times New Roman"/>
          <w:bCs/>
          <w:sz w:val="28"/>
          <w:szCs w:val="28"/>
          <w:lang w:val="uk-UA"/>
        </w:rPr>
      </w:pPr>
      <w:r>
        <w:rPr>
          <w:rFonts w:ascii="Times New Roman" w:hAnsi="Times New Roman"/>
          <w:b/>
          <w:bCs/>
          <w:sz w:val="28"/>
          <w:szCs w:val="28"/>
          <w:lang w:val="uk-UA"/>
        </w:rPr>
        <w:t>Технічне й програмне забезпечення/обладнання</w:t>
      </w:r>
      <w:r>
        <w:rPr>
          <w:rFonts w:ascii="Times New Roman" w:hAnsi="Times New Roman"/>
          <w:bCs/>
          <w:sz w:val="28"/>
          <w:szCs w:val="28"/>
          <w:lang w:val="uk-UA"/>
        </w:rPr>
        <w:t>: лекційний матеріал, підручник з курсу, методична розробка, тести,  ситуаційні задачі, інформація з інтернету.</w:t>
      </w:r>
    </w:p>
    <w:p w:rsidR="00987448" w:rsidRDefault="00987448" w:rsidP="00987448">
      <w:pPr>
        <w:pStyle w:val="a9"/>
        <w:numPr>
          <w:ilvl w:val="0"/>
          <w:numId w:val="1"/>
        </w:numPr>
        <w:spacing w:after="0" w:line="240" w:lineRule="auto"/>
        <w:ind w:left="0" w:firstLine="709"/>
        <w:jc w:val="both"/>
        <w:rPr>
          <w:bCs/>
          <w:sz w:val="28"/>
          <w:szCs w:val="28"/>
          <w:lang w:val="uk-UA"/>
        </w:rPr>
      </w:pPr>
      <w:r>
        <w:rPr>
          <w:rFonts w:ascii="Times New Roman" w:hAnsi="Times New Roman"/>
          <w:b/>
          <w:bCs/>
          <w:sz w:val="28"/>
          <w:szCs w:val="28"/>
          <w:lang w:val="uk-UA"/>
        </w:rPr>
        <w:t xml:space="preserve"> Політика курсу.</w:t>
      </w:r>
      <w:r>
        <w:rPr>
          <w:rFonts w:ascii="Times New Roman" w:hAnsi="Times New Roman"/>
          <w:bCs/>
          <w:sz w:val="28"/>
          <w:szCs w:val="28"/>
          <w:lang w:val="uk-UA"/>
        </w:rPr>
        <w:t xml:space="preserve"> Для успішного складання підсумкового контролю з дисципліни вимагається 100 % відвідування занять як лекційних, так і семінарських. Пропуск понад 25 % занять без поважної причини буде оцінено як </w:t>
      </w:r>
      <w:r>
        <w:rPr>
          <w:rFonts w:ascii="Times New Roman" w:hAnsi="Times New Roman"/>
          <w:bCs/>
          <w:sz w:val="28"/>
          <w:szCs w:val="28"/>
          <w:lang w:val="en-US"/>
        </w:rPr>
        <w:t>FX</w:t>
      </w:r>
      <w:r>
        <w:rPr>
          <w:rFonts w:ascii="Times New Roman" w:hAnsi="Times New Roman"/>
          <w:bCs/>
          <w:sz w:val="28"/>
          <w:szCs w:val="28"/>
          <w:lang w:val="uk-UA"/>
        </w:rPr>
        <w:t>. Високо цінується академічна доброчесність.</w:t>
      </w:r>
    </w:p>
    <w:p w:rsidR="00987448" w:rsidRPr="00DE2DC4" w:rsidRDefault="00987448" w:rsidP="00987448">
      <w:pPr>
        <w:pStyle w:val="a9"/>
        <w:numPr>
          <w:ilvl w:val="0"/>
          <w:numId w:val="1"/>
        </w:numPr>
        <w:spacing w:after="0" w:line="240" w:lineRule="auto"/>
        <w:ind w:left="709" w:firstLine="709"/>
        <w:jc w:val="both"/>
        <w:rPr>
          <w:bCs/>
          <w:sz w:val="28"/>
          <w:szCs w:val="28"/>
          <w:lang w:val="uk-UA"/>
        </w:rPr>
      </w:pPr>
      <w:r w:rsidRPr="00DE2DC4">
        <w:rPr>
          <w:rFonts w:ascii="Times New Roman" w:hAnsi="Times New Roman"/>
          <w:b/>
          <w:bCs/>
          <w:sz w:val="28"/>
          <w:szCs w:val="28"/>
          <w:lang w:val="uk-UA"/>
        </w:rPr>
        <w:t>Схема курсу</w:t>
      </w:r>
    </w:p>
    <w:p w:rsidR="001B2E51" w:rsidRPr="001B2E51" w:rsidRDefault="001B2E51" w:rsidP="00DE2DC4">
      <w:pPr>
        <w:ind w:firstLine="720"/>
        <w:rPr>
          <w:b/>
          <w:sz w:val="28"/>
          <w:szCs w:val="28"/>
          <w:lang w:val="uk-UA"/>
        </w:rPr>
      </w:pPr>
      <w:r w:rsidRPr="001B2E51">
        <w:rPr>
          <w:b/>
          <w:sz w:val="28"/>
          <w:szCs w:val="28"/>
          <w:lang w:val="uk-UA"/>
        </w:rPr>
        <w:t xml:space="preserve">Змістовий модуль 1. </w:t>
      </w:r>
      <w:proofErr w:type="spellStart"/>
      <w:r w:rsidRPr="001B2E51">
        <w:rPr>
          <w:b/>
          <w:sz w:val="28"/>
          <w:szCs w:val="28"/>
        </w:rPr>
        <w:t>Актуальні</w:t>
      </w:r>
      <w:proofErr w:type="spellEnd"/>
      <w:r w:rsidRPr="001B2E51">
        <w:rPr>
          <w:b/>
          <w:sz w:val="28"/>
          <w:szCs w:val="28"/>
        </w:rPr>
        <w:t xml:space="preserve"> </w:t>
      </w:r>
      <w:proofErr w:type="spellStart"/>
      <w:r w:rsidRPr="001B2E51">
        <w:rPr>
          <w:b/>
          <w:sz w:val="28"/>
          <w:szCs w:val="28"/>
        </w:rPr>
        <w:t>проблеми</w:t>
      </w:r>
      <w:proofErr w:type="spellEnd"/>
      <w:r w:rsidRPr="001B2E51">
        <w:rPr>
          <w:b/>
          <w:sz w:val="28"/>
          <w:szCs w:val="28"/>
        </w:rPr>
        <w:t xml:space="preserve"> </w:t>
      </w:r>
      <w:proofErr w:type="spellStart"/>
      <w:r w:rsidRPr="001B2E51">
        <w:rPr>
          <w:b/>
          <w:sz w:val="28"/>
          <w:szCs w:val="28"/>
        </w:rPr>
        <w:t>розвитку</w:t>
      </w:r>
      <w:proofErr w:type="spellEnd"/>
      <w:r w:rsidRPr="001B2E51">
        <w:rPr>
          <w:b/>
          <w:sz w:val="28"/>
          <w:szCs w:val="28"/>
        </w:rPr>
        <w:t xml:space="preserve"> </w:t>
      </w:r>
      <w:proofErr w:type="spellStart"/>
      <w:r w:rsidRPr="001B2E51">
        <w:rPr>
          <w:b/>
          <w:sz w:val="28"/>
          <w:szCs w:val="28"/>
        </w:rPr>
        <w:t>інклюзивної</w:t>
      </w:r>
      <w:proofErr w:type="spellEnd"/>
      <w:r w:rsidRPr="001B2E51">
        <w:rPr>
          <w:b/>
          <w:sz w:val="28"/>
          <w:szCs w:val="28"/>
        </w:rPr>
        <w:t xml:space="preserve"> </w:t>
      </w:r>
      <w:proofErr w:type="spellStart"/>
      <w:r w:rsidRPr="001B2E51">
        <w:rPr>
          <w:b/>
          <w:sz w:val="28"/>
          <w:szCs w:val="28"/>
        </w:rPr>
        <w:t>освіти</w:t>
      </w:r>
      <w:proofErr w:type="spellEnd"/>
      <w:r w:rsidRPr="001B2E51">
        <w:rPr>
          <w:b/>
          <w:sz w:val="28"/>
          <w:szCs w:val="28"/>
        </w:rPr>
        <w:t>.</w:t>
      </w:r>
    </w:p>
    <w:p w:rsidR="001B2E51" w:rsidRPr="001B2E51" w:rsidRDefault="001B2E51" w:rsidP="001B2E51">
      <w:pPr>
        <w:spacing w:line="360" w:lineRule="auto"/>
        <w:ind w:firstLine="720"/>
        <w:rPr>
          <w:b/>
          <w:sz w:val="28"/>
          <w:szCs w:val="28"/>
          <w:lang w:val="uk-UA"/>
        </w:rPr>
      </w:pPr>
      <w:r w:rsidRPr="001B2E51">
        <w:rPr>
          <w:b/>
          <w:sz w:val="28"/>
          <w:szCs w:val="28"/>
          <w:lang w:val="uk-UA"/>
        </w:rPr>
        <w:t>Лекційний модуль</w:t>
      </w:r>
    </w:p>
    <w:p w:rsidR="001B2E51" w:rsidRPr="00487A17" w:rsidRDefault="001B2E51" w:rsidP="00487A17">
      <w:pPr>
        <w:rPr>
          <w:b/>
          <w:bCs/>
          <w:sz w:val="28"/>
          <w:szCs w:val="28"/>
          <w:lang w:val="uk-UA"/>
        </w:rPr>
      </w:pPr>
      <w:r w:rsidRPr="00487A17">
        <w:rPr>
          <w:b/>
          <w:sz w:val="28"/>
          <w:szCs w:val="28"/>
          <w:lang w:val="uk-UA"/>
        </w:rPr>
        <w:t xml:space="preserve">Тема 1. </w:t>
      </w:r>
      <w:r w:rsidRPr="00487A17">
        <w:rPr>
          <w:b/>
          <w:bCs/>
          <w:sz w:val="28"/>
          <w:szCs w:val="28"/>
          <w:lang w:val="uk-UA"/>
        </w:rPr>
        <w:t>Обґрунтування інклюзії та діти з різноманітними навчальними потребами</w:t>
      </w:r>
    </w:p>
    <w:p w:rsidR="001B2E51" w:rsidRPr="001B2E51" w:rsidRDefault="00487A17" w:rsidP="00487A17">
      <w:pPr>
        <w:ind w:firstLine="720"/>
        <w:rPr>
          <w:bCs/>
          <w:sz w:val="28"/>
          <w:szCs w:val="28"/>
          <w:lang w:val="uk-UA"/>
        </w:rPr>
      </w:pPr>
      <w:r>
        <w:rPr>
          <w:bCs/>
          <w:sz w:val="28"/>
          <w:szCs w:val="28"/>
          <w:lang w:val="uk-UA"/>
        </w:rPr>
        <w:t>1.1.</w:t>
      </w:r>
      <w:r w:rsidR="001B2E51" w:rsidRPr="001B2E51">
        <w:rPr>
          <w:bCs/>
          <w:sz w:val="28"/>
          <w:szCs w:val="28"/>
          <w:lang w:val="uk-UA"/>
        </w:rPr>
        <w:t>Поняття інклюзії.</w:t>
      </w:r>
    </w:p>
    <w:p w:rsidR="001B2E51" w:rsidRPr="001B2E51" w:rsidRDefault="00487A17" w:rsidP="00487A17">
      <w:pPr>
        <w:ind w:firstLine="720"/>
        <w:rPr>
          <w:bCs/>
          <w:sz w:val="28"/>
          <w:szCs w:val="28"/>
          <w:lang w:val="uk-UA"/>
        </w:rPr>
      </w:pPr>
      <w:r>
        <w:rPr>
          <w:bCs/>
          <w:sz w:val="28"/>
          <w:szCs w:val="28"/>
          <w:lang w:val="uk-UA"/>
        </w:rPr>
        <w:t>1.2.</w:t>
      </w:r>
      <w:r w:rsidR="001B2E51" w:rsidRPr="001B2E51">
        <w:rPr>
          <w:bCs/>
          <w:sz w:val="28"/>
          <w:szCs w:val="28"/>
          <w:lang w:val="uk-UA"/>
        </w:rPr>
        <w:t>Переваги інклюзії.</w:t>
      </w:r>
    </w:p>
    <w:p w:rsidR="001B2E51" w:rsidRPr="001B2E51" w:rsidRDefault="00487A17" w:rsidP="00487A17">
      <w:pPr>
        <w:ind w:firstLine="720"/>
        <w:rPr>
          <w:bCs/>
          <w:sz w:val="28"/>
          <w:szCs w:val="28"/>
          <w:lang w:val="uk-UA"/>
        </w:rPr>
      </w:pPr>
      <w:r>
        <w:rPr>
          <w:bCs/>
          <w:sz w:val="28"/>
          <w:szCs w:val="28"/>
          <w:lang w:val="uk-UA"/>
        </w:rPr>
        <w:t>1.3.</w:t>
      </w:r>
      <w:r w:rsidR="001B2E51" w:rsidRPr="001B2E51">
        <w:rPr>
          <w:bCs/>
          <w:sz w:val="28"/>
          <w:szCs w:val="28"/>
          <w:lang w:val="uk-UA"/>
        </w:rPr>
        <w:t>Технології інклюзивної освіти.</w:t>
      </w:r>
    </w:p>
    <w:p w:rsidR="001B2E51" w:rsidRDefault="00487A17" w:rsidP="00487A17">
      <w:pPr>
        <w:ind w:firstLine="720"/>
        <w:rPr>
          <w:bCs/>
          <w:sz w:val="28"/>
          <w:szCs w:val="28"/>
          <w:lang w:val="uk-UA"/>
        </w:rPr>
      </w:pPr>
      <w:r>
        <w:rPr>
          <w:bCs/>
          <w:sz w:val="28"/>
          <w:szCs w:val="28"/>
          <w:lang w:val="uk-UA"/>
        </w:rPr>
        <w:t>1.4.</w:t>
      </w:r>
      <w:r w:rsidR="001B2E51" w:rsidRPr="001B2E51">
        <w:rPr>
          <w:bCs/>
          <w:sz w:val="28"/>
          <w:szCs w:val="28"/>
          <w:lang w:val="uk-UA"/>
        </w:rPr>
        <w:t>Характеристика дітей з різноманітними навчальними потребами.</w:t>
      </w:r>
    </w:p>
    <w:p w:rsidR="00487A17" w:rsidRDefault="00487A17" w:rsidP="00487A17">
      <w:pPr>
        <w:ind w:left="720"/>
        <w:rPr>
          <w:bCs/>
          <w:sz w:val="28"/>
          <w:szCs w:val="28"/>
          <w:lang w:val="uk-UA"/>
        </w:rPr>
      </w:pPr>
    </w:p>
    <w:p w:rsidR="001B2E51" w:rsidRPr="00BF3C7A" w:rsidRDefault="001B2E51" w:rsidP="00487A17">
      <w:pPr>
        <w:rPr>
          <w:b/>
          <w:bCs/>
          <w:sz w:val="28"/>
          <w:szCs w:val="28"/>
          <w:lang w:val="uk-UA"/>
        </w:rPr>
      </w:pPr>
      <w:r w:rsidRPr="00487A17">
        <w:rPr>
          <w:b/>
          <w:bCs/>
          <w:sz w:val="28"/>
          <w:szCs w:val="28"/>
          <w:lang w:val="uk-UA"/>
        </w:rPr>
        <w:t xml:space="preserve">Тема </w:t>
      </w:r>
      <w:r w:rsidR="00487A17">
        <w:rPr>
          <w:b/>
          <w:bCs/>
          <w:sz w:val="28"/>
          <w:szCs w:val="28"/>
          <w:lang w:val="uk-UA"/>
        </w:rPr>
        <w:t>2</w:t>
      </w:r>
      <w:r w:rsidRPr="00487A17">
        <w:rPr>
          <w:b/>
          <w:bCs/>
          <w:sz w:val="28"/>
          <w:szCs w:val="28"/>
          <w:lang w:val="uk-UA"/>
        </w:rPr>
        <w:t>.</w:t>
      </w:r>
      <w:r w:rsidRPr="00BF3C7A">
        <w:rPr>
          <w:b/>
          <w:bCs/>
          <w:sz w:val="28"/>
          <w:szCs w:val="28"/>
          <w:lang w:val="uk-UA"/>
        </w:rPr>
        <w:t xml:space="preserve"> Інклюзивні школи – ефективні школи</w:t>
      </w:r>
    </w:p>
    <w:p w:rsidR="001B2E51" w:rsidRDefault="00487A17" w:rsidP="006466F8">
      <w:pPr>
        <w:ind w:left="720"/>
        <w:rPr>
          <w:sz w:val="28"/>
          <w:szCs w:val="28"/>
          <w:lang w:val="uk-UA"/>
        </w:rPr>
      </w:pPr>
      <w:r>
        <w:rPr>
          <w:sz w:val="28"/>
          <w:szCs w:val="28"/>
          <w:lang w:val="uk-UA"/>
        </w:rPr>
        <w:t>2.1.</w:t>
      </w:r>
      <w:r w:rsidR="001B2E51">
        <w:rPr>
          <w:sz w:val="28"/>
          <w:szCs w:val="28"/>
          <w:lang w:val="uk-UA"/>
        </w:rPr>
        <w:t>Передумови для забезпечення успішної інклюзії.</w:t>
      </w:r>
    </w:p>
    <w:p w:rsidR="001B2E51" w:rsidRDefault="00487A17" w:rsidP="006466F8">
      <w:pPr>
        <w:ind w:left="720"/>
        <w:rPr>
          <w:sz w:val="28"/>
          <w:szCs w:val="28"/>
          <w:lang w:val="uk-UA"/>
        </w:rPr>
      </w:pPr>
      <w:r>
        <w:rPr>
          <w:sz w:val="28"/>
          <w:szCs w:val="28"/>
          <w:lang w:val="uk-UA"/>
        </w:rPr>
        <w:t>2.2.</w:t>
      </w:r>
      <w:r w:rsidR="001B2E51">
        <w:rPr>
          <w:sz w:val="28"/>
          <w:szCs w:val="28"/>
          <w:lang w:val="uk-UA"/>
        </w:rPr>
        <w:t>Інтеграція та інклюзія.</w:t>
      </w:r>
    </w:p>
    <w:p w:rsidR="001B2E51" w:rsidRDefault="00487A17" w:rsidP="006466F8">
      <w:pPr>
        <w:ind w:left="720"/>
        <w:rPr>
          <w:sz w:val="28"/>
          <w:szCs w:val="28"/>
          <w:lang w:val="uk-UA"/>
        </w:rPr>
      </w:pPr>
      <w:r>
        <w:rPr>
          <w:sz w:val="28"/>
          <w:szCs w:val="28"/>
          <w:lang w:val="uk-UA"/>
        </w:rPr>
        <w:t>2.3.</w:t>
      </w:r>
      <w:r w:rsidR="001B2E51">
        <w:rPr>
          <w:sz w:val="28"/>
          <w:szCs w:val="28"/>
          <w:lang w:val="uk-UA"/>
        </w:rPr>
        <w:t>Складові інклюзії.</w:t>
      </w:r>
    </w:p>
    <w:p w:rsidR="001B2E51" w:rsidRDefault="00487A17" w:rsidP="006466F8">
      <w:pPr>
        <w:ind w:left="720"/>
        <w:rPr>
          <w:sz w:val="28"/>
          <w:szCs w:val="28"/>
          <w:lang w:val="uk-UA"/>
        </w:rPr>
      </w:pPr>
      <w:r>
        <w:rPr>
          <w:sz w:val="28"/>
          <w:szCs w:val="28"/>
          <w:lang w:val="uk-UA"/>
        </w:rPr>
        <w:t>2.4.</w:t>
      </w:r>
      <w:r w:rsidR="001B2E51">
        <w:rPr>
          <w:sz w:val="28"/>
          <w:szCs w:val="28"/>
          <w:lang w:val="uk-UA"/>
        </w:rPr>
        <w:t>Передумови успішної розбудови інклюзивного середовища.</w:t>
      </w:r>
    </w:p>
    <w:p w:rsidR="001B2E51" w:rsidRPr="001B2E51" w:rsidRDefault="001B2E51" w:rsidP="001B2E51">
      <w:pPr>
        <w:ind w:left="360" w:hanging="720"/>
        <w:rPr>
          <w:bCs/>
          <w:sz w:val="28"/>
          <w:szCs w:val="28"/>
          <w:lang w:val="uk-UA"/>
        </w:rPr>
      </w:pPr>
    </w:p>
    <w:p w:rsidR="001B2E51" w:rsidRPr="00487A17" w:rsidRDefault="001B2E51" w:rsidP="001B2E51">
      <w:pPr>
        <w:spacing w:line="360" w:lineRule="auto"/>
        <w:rPr>
          <w:b/>
          <w:sz w:val="28"/>
          <w:szCs w:val="28"/>
          <w:lang w:val="uk-UA"/>
        </w:rPr>
      </w:pPr>
      <w:r w:rsidRPr="00487A17">
        <w:rPr>
          <w:b/>
          <w:bCs/>
          <w:sz w:val="28"/>
          <w:szCs w:val="28"/>
          <w:lang w:val="uk-UA"/>
        </w:rPr>
        <w:t xml:space="preserve">Тема </w:t>
      </w:r>
      <w:r w:rsidR="00487A17" w:rsidRPr="00487A17">
        <w:rPr>
          <w:b/>
          <w:bCs/>
          <w:sz w:val="28"/>
          <w:szCs w:val="28"/>
          <w:lang w:val="uk-UA"/>
        </w:rPr>
        <w:t>3</w:t>
      </w:r>
      <w:r w:rsidRPr="00487A17">
        <w:rPr>
          <w:b/>
          <w:bCs/>
          <w:sz w:val="28"/>
          <w:szCs w:val="28"/>
          <w:lang w:val="uk-UA"/>
        </w:rPr>
        <w:t xml:space="preserve">.  </w:t>
      </w:r>
      <w:r w:rsidRPr="00487A17">
        <w:rPr>
          <w:b/>
          <w:sz w:val="28"/>
          <w:szCs w:val="28"/>
          <w:lang w:val="uk-UA"/>
        </w:rPr>
        <w:t>Інклюзія та психолого-педагогічне оцінювання</w:t>
      </w:r>
    </w:p>
    <w:p w:rsidR="001B2E51" w:rsidRPr="001B2E51" w:rsidRDefault="00487A17" w:rsidP="00487A17">
      <w:pPr>
        <w:ind w:left="720"/>
        <w:rPr>
          <w:sz w:val="28"/>
          <w:szCs w:val="28"/>
          <w:lang w:val="uk-UA"/>
        </w:rPr>
      </w:pPr>
      <w:r>
        <w:rPr>
          <w:sz w:val="28"/>
          <w:szCs w:val="28"/>
          <w:lang w:val="uk-UA"/>
        </w:rPr>
        <w:t>3.1.</w:t>
      </w:r>
      <w:r w:rsidR="001B2E51" w:rsidRPr="001B2E51">
        <w:rPr>
          <w:sz w:val="28"/>
          <w:szCs w:val="28"/>
          <w:lang w:val="uk-UA"/>
        </w:rPr>
        <w:t>Характеристика оцінювання та методи оцінювання.</w:t>
      </w:r>
    </w:p>
    <w:p w:rsidR="001B2E51" w:rsidRPr="001B2E51" w:rsidRDefault="00487A17" w:rsidP="00487A17">
      <w:pPr>
        <w:ind w:left="720"/>
        <w:rPr>
          <w:bCs/>
          <w:sz w:val="28"/>
          <w:szCs w:val="28"/>
          <w:lang w:val="uk-UA"/>
        </w:rPr>
      </w:pPr>
      <w:r>
        <w:rPr>
          <w:bCs/>
          <w:sz w:val="28"/>
          <w:szCs w:val="28"/>
          <w:lang w:val="uk-UA"/>
        </w:rPr>
        <w:t>3.2.</w:t>
      </w:r>
      <w:r w:rsidR="001B2E51" w:rsidRPr="001B2E51">
        <w:rPr>
          <w:bCs/>
          <w:sz w:val="28"/>
          <w:szCs w:val="28"/>
          <w:lang w:val="uk-UA"/>
        </w:rPr>
        <w:t>Складові інтелекту.</w:t>
      </w:r>
    </w:p>
    <w:p w:rsidR="001B2E51" w:rsidRPr="001B2E51" w:rsidRDefault="00487A17" w:rsidP="00487A17">
      <w:pPr>
        <w:ind w:left="720"/>
        <w:rPr>
          <w:bCs/>
          <w:sz w:val="28"/>
          <w:szCs w:val="28"/>
          <w:lang w:val="uk-UA"/>
        </w:rPr>
      </w:pPr>
      <w:r>
        <w:rPr>
          <w:bCs/>
          <w:sz w:val="28"/>
          <w:szCs w:val="28"/>
          <w:lang w:val="uk-UA"/>
        </w:rPr>
        <w:t>3.3.</w:t>
      </w:r>
      <w:r w:rsidR="001B2E51" w:rsidRPr="001B2E51">
        <w:rPr>
          <w:bCs/>
          <w:sz w:val="28"/>
          <w:szCs w:val="28"/>
          <w:lang w:val="uk-UA"/>
        </w:rPr>
        <w:t>Інструменти та стратегії оцінювання.</w:t>
      </w:r>
    </w:p>
    <w:p w:rsidR="001B2E51" w:rsidRPr="001B2E51" w:rsidRDefault="001B2E51" w:rsidP="001B2E51">
      <w:pPr>
        <w:ind w:left="360"/>
        <w:rPr>
          <w:bCs/>
          <w:sz w:val="28"/>
          <w:szCs w:val="28"/>
          <w:lang w:val="uk-UA"/>
        </w:rPr>
      </w:pPr>
    </w:p>
    <w:p w:rsidR="001B2E51" w:rsidRPr="00487A17" w:rsidRDefault="001B2E51" w:rsidP="001B2E51">
      <w:pPr>
        <w:spacing w:line="360" w:lineRule="auto"/>
        <w:rPr>
          <w:b/>
          <w:bCs/>
          <w:sz w:val="28"/>
          <w:szCs w:val="28"/>
          <w:lang w:val="uk-UA"/>
        </w:rPr>
      </w:pPr>
      <w:r w:rsidRPr="001B2E51">
        <w:rPr>
          <w:b/>
          <w:bCs/>
          <w:sz w:val="28"/>
          <w:szCs w:val="28"/>
          <w:lang w:val="uk-UA"/>
        </w:rPr>
        <w:t xml:space="preserve">Тема </w:t>
      </w:r>
      <w:r w:rsidR="00487A17">
        <w:rPr>
          <w:b/>
          <w:bCs/>
          <w:sz w:val="28"/>
          <w:szCs w:val="28"/>
          <w:lang w:val="uk-UA"/>
        </w:rPr>
        <w:t>4</w:t>
      </w:r>
      <w:r w:rsidRPr="001B2E51">
        <w:rPr>
          <w:b/>
          <w:bCs/>
          <w:sz w:val="28"/>
          <w:szCs w:val="28"/>
          <w:lang w:val="uk-UA"/>
        </w:rPr>
        <w:t xml:space="preserve">. </w:t>
      </w:r>
      <w:r w:rsidRPr="00487A17">
        <w:rPr>
          <w:b/>
          <w:bCs/>
          <w:sz w:val="28"/>
          <w:szCs w:val="28"/>
          <w:lang w:val="uk-UA"/>
        </w:rPr>
        <w:t>Інклюзія та співпраця</w:t>
      </w:r>
    </w:p>
    <w:p w:rsidR="001B2E51" w:rsidRPr="001B2E51" w:rsidRDefault="00487A17" w:rsidP="00487A17">
      <w:pPr>
        <w:ind w:left="720"/>
        <w:rPr>
          <w:bCs/>
          <w:sz w:val="28"/>
          <w:szCs w:val="28"/>
          <w:lang w:val="uk-UA"/>
        </w:rPr>
      </w:pPr>
      <w:r>
        <w:rPr>
          <w:bCs/>
          <w:sz w:val="28"/>
          <w:szCs w:val="28"/>
          <w:lang w:val="uk-UA"/>
        </w:rPr>
        <w:t>4.1.</w:t>
      </w:r>
      <w:r w:rsidR="001B2E51" w:rsidRPr="001B2E51">
        <w:rPr>
          <w:bCs/>
          <w:sz w:val="28"/>
          <w:szCs w:val="28"/>
          <w:lang w:val="uk-UA"/>
        </w:rPr>
        <w:t>Співпраця в інклюзивному класі.</w:t>
      </w:r>
    </w:p>
    <w:p w:rsidR="001B2E51" w:rsidRPr="001B2E51" w:rsidRDefault="00487A17" w:rsidP="00487A17">
      <w:pPr>
        <w:ind w:left="720"/>
        <w:rPr>
          <w:bCs/>
          <w:sz w:val="28"/>
          <w:szCs w:val="28"/>
          <w:lang w:val="uk-UA"/>
        </w:rPr>
      </w:pPr>
      <w:r>
        <w:rPr>
          <w:bCs/>
          <w:sz w:val="28"/>
          <w:szCs w:val="28"/>
          <w:lang w:val="uk-UA"/>
        </w:rPr>
        <w:t>4.2.</w:t>
      </w:r>
      <w:r w:rsidR="001B2E51" w:rsidRPr="001B2E51">
        <w:rPr>
          <w:bCs/>
          <w:sz w:val="28"/>
          <w:szCs w:val="28"/>
          <w:lang w:val="uk-UA"/>
        </w:rPr>
        <w:t>Співпраця з родинами.</w:t>
      </w:r>
    </w:p>
    <w:p w:rsidR="001B2E51" w:rsidRPr="001B2E51" w:rsidRDefault="00487A17" w:rsidP="00487A17">
      <w:pPr>
        <w:ind w:left="720"/>
        <w:rPr>
          <w:bCs/>
          <w:sz w:val="28"/>
          <w:szCs w:val="28"/>
          <w:lang w:val="uk-UA"/>
        </w:rPr>
      </w:pPr>
      <w:r>
        <w:rPr>
          <w:bCs/>
          <w:sz w:val="28"/>
          <w:szCs w:val="28"/>
          <w:lang w:val="uk-UA"/>
        </w:rPr>
        <w:t>4.3.</w:t>
      </w:r>
      <w:r w:rsidR="001B2E51" w:rsidRPr="001B2E51">
        <w:rPr>
          <w:bCs/>
          <w:sz w:val="28"/>
          <w:szCs w:val="28"/>
          <w:lang w:val="uk-UA"/>
        </w:rPr>
        <w:t>Співпраця з учнями.</w:t>
      </w:r>
    </w:p>
    <w:p w:rsidR="001B2E51" w:rsidRPr="001B2E51" w:rsidRDefault="00487A17" w:rsidP="00487A17">
      <w:pPr>
        <w:ind w:left="720"/>
        <w:rPr>
          <w:bCs/>
          <w:sz w:val="28"/>
          <w:szCs w:val="28"/>
          <w:lang w:val="uk-UA"/>
        </w:rPr>
      </w:pPr>
      <w:r>
        <w:rPr>
          <w:bCs/>
          <w:sz w:val="28"/>
          <w:szCs w:val="28"/>
          <w:lang w:val="uk-UA"/>
        </w:rPr>
        <w:t>4.4.</w:t>
      </w:r>
      <w:r w:rsidR="001B2E51" w:rsidRPr="001B2E51">
        <w:rPr>
          <w:bCs/>
          <w:sz w:val="28"/>
          <w:szCs w:val="28"/>
          <w:lang w:val="uk-UA"/>
        </w:rPr>
        <w:t>Рефлексія та спільне обговорення.</w:t>
      </w:r>
    </w:p>
    <w:p w:rsidR="001B2E51" w:rsidRPr="001B2E51" w:rsidRDefault="00487A17" w:rsidP="00487A17">
      <w:pPr>
        <w:ind w:left="720"/>
        <w:rPr>
          <w:bCs/>
          <w:sz w:val="28"/>
          <w:szCs w:val="28"/>
          <w:lang w:val="uk-UA"/>
        </w:rPr>
      </w:pPr>
      <w:r>
        <w:rPr>
          <w:bCs/>
          <w:sz w:val="28"/>
          <w:szCs w:val="28"/>
          <w:lang w:val="uk-UA"/>
        </w:rPr>
        <w:t>4.5.</w:t>
      </w:r>
      <w:r w:rsidR="001B2E51" w:rsidRPr="001B2E51">
        <w:rPr>
          <w:bCs/>
          <w:sz w:val="28"/>
          <w:szCs w:val="28"/>
          <w:lang w:val="uk-UA"/>
        </w:rPr>
        <w:t>Обговорення та впровадження індивідуального навчального плану.</w:t>
      </w:r>
    </w:p>
    <w:p w:rsidR="001B2E51" w:rsidRPr="00487A17" w:rsidRDefault="001B2E51" w:rsidP="001B2E51">
      <w:pPr>
        <w:spacing w:line="360" w:lineRule="auto"/>
        <w:rPr>
          <w:b/>
          <w:bCs/>
          <w:sz w:val="28"/>
          <w:szCs w:val="28"/>
          <w:lang w:val="uk-UA"/>
        </w:rPr>
      </w:pPr>
      <w:r w:rsidRPr="001B2E51">
        <w:rPr>
          <w:b/>
          <w:bCs/>
          <w:sz w:val="28"/>
          <w:szCs w:val="28"/>
          <w:lang w:val="uk-UA"/>
        </w:rPr>
        <w:t xml:space="preserve">Тема </w:t>
      </w:r>
      <w:r w:rsidR="00487A17">
        <w:rPr>
          <w:b/>
          <w:bCs/>
          <w:sz w:val="28"/>
          <w:szCs w:val="28"/>
          <w:lang w:val="uk-UA"/>
        </w:rPr>
        <w:t>5</w:t>
      </w:r>
      <w:r w:rsidRPr="00487A17">
        <w:rPr>
          <w:b/>
          <w:bCs/>
          <w:sz w:val="28"/>
          <w:szCs w:val="28"/>
          <w:lang w:val="uk-UA"/>
        </w:rPr>
        <w:t>.  Інклюзивний підхід до побудови начального процесу</w:t>
      </w:r>
    </w:p>
    <w:p w:rsidR="001B2E51" w:rsidRPr="001B2E51" w:rsidRDefault="00487A17" w:rsidP="00487A17">
      <w:pPr>
        <w:ind w:left="720"/>
        <w:rPr>
          <w:bCs/>
          <w:sz w:val="28"/>
          <w:szCs w:val="28"/>
          <w:lang w:val="uk-UA"/>
        </w:rPr>
      </w:pPr>
      <w:r>
        <w:rPr>
          <w:bCs/>
          <w:sz w:val="28"/>
          <w:szCs w:val="28"/>
          <w:lang w:val="uk-UA"/>
        </w:rPr>
        <w:t>5.1.</w:t>
      </w:r>
      <w:r w:rsidR="001B2E51" w:rsidRPr="001B2E51">
        <w:rPr>
          <w:bCs/>
          <w:sz w:val="28"/>
          <w:szCs w:val="28"/>
          <w:lang w:val="uk-UA"/>
        </w:rPr>
        <w:t xml:space="preserve">Поняття </w:t>
      </w:r>
      <w:proofErr w:type="spellStart"/>
      <w:r w:rsidR="001B2E51" w:rsidRPr="001B2E51">
        <w:rPr>
          <w:bCs/>
          <w:sz w:val="28"/>
          <w:szCs w:val="28"/>
          <w:lang w:val="uk-UA"/>
        </w:rPr>
        <w:t>курикулуму</w:t>
      </w:r>
      <w:proofErr w:type="spellEnd"/>
      <w:r w:rsidR="001B2E51" w:rsidRPr="001B2E51">
        <w:rPr>
          <w:bCs/>
          <w:sz w:val="28"/>
          <w:szCs w:val="28"/>
          <w:lang w:val="uk-UA"/>
        </w:rPr>
        <w:t>.</w:t>
      </w:r>
    </w:p>
    <w:p w:rsidR="001B2E51" w:rsidRPr="001B2E51" w:rsidRDefault="00487A17" w:rsidP="00487A17">
      <w:pPr>
        <w:ind w:left="720"/>
        <w:rPr>
          <w:bCs/>
          <w:sz w:val="28"/>
          <w:szCs w:val="28"/>
          <w:lang w:val="uk-UA"/>
        </w:rPr>
      </w:pPr>
      <w:r>
        <w:rPr>
          <w:bCs/>
          <w:sz w:val="28"/>
          <w:szCs w:val="28"/>
          <w:lang w:val="uk-UA"/>
        </w:rPr>
        <w:t>5.2.</w:t>
      </w:r>
      <w:r w:rsidR="001B2E51" w:rsidRPr="001B2E51">
        <w:rPr>
          <w:bCs/>
          <w:sz w:val="28"/>
          <w:szCs w:val="28"/>
          <w:lang w:val="uk-UA"/>
        </w:rPr>
        <w:t>Навчальне середовище.</w:t>
      </w:r>
    </w:p>
    <w:p w:rsidR="001B2E51" w:rsidRPr="001B2E51" w:rsidRDefault="00487A17" w:rsidP="00487A17">
      <w:pPr>
        <w:ind w:left="720"/>
        <w:rPr>
          <w:bCs/>
          <w:sz w:val="28"/>
          <w:szCs w:val="28"/>
          <w:lang w:val="uk-UA"/>
        </w:rPr>
      </w:pPr>
      <w:r>
        <w:rPr>
          <w:bCs/>
          <w:sz w:val="28"/>
          <w:szCs w:val="28"/>
          <w:lang w:val="uk-UA"/>
        </w:rPr>
        <w:t>5.3.</w:t>
      </w:r>
      <w:r w:rsidR="001B2E51" w:rsidRPr="001B2E51">
        <w:rPr>
          <w:bCs/>
          <w:sz w:val="28"/>
          <w:szCs w:val="28"/>
          <w:lang w:val="uk-UA"/>
        </w:rPr>
        <w:t xml:space="preserve">Адаптації та модифікації </w:t>
      </w:r>
      <w:proofErr w:type="spellStart"/>
      <w:r w:rsidR="001B2E51" w:rsidRPr="001B2E51">
        <w:rPr>
          <w:bCs/>
          <w:sz w:val="28"/>
          <w:szCs w:val="28"/>
          <w:lang w:val="uk-UA"/>
        </w:rPr>
        <w:t>курикулуму</w:t>
      </w:r>
      <w:proofErr w:type="spellEnd"/>
    </w:p>
    <w:p w:rsidR="001B2E51" w:rsidRPr="001B2E51" w:rsidRDefault="00487A17" w:rsidP="00487A17">
      <w:pPr>
        <w:ind w:left="720"/>
        <w:rPr>
          <w:bCs/>
          <w:sz w:val="28"/>
          <w:szCs w:val="28"/>
          <w:lang w:val="uk-UA"/>
        </w:rPr>
      </w:pPr>
      <w:r>
        <w:rPr>
          <w:bCs/>
          <w:sz w:val="28"/>
          <w:szCs w:val="28"/>
          <w:lang w:val="uk-UA"/>
        </w:rPr>
        <w:t>5.4.</w:t>
      </w:r>
      <w:r w:rsidR="001B2E51" w:rsidRPr="001B2E51">
        <w:rPr>
          <w:bCs/>
          <w:sz w:val="28"/>
          <w:szCs w:val="28"/>
          <w:lang w:val="uk-UA"/>
        </w:rPr>
        <w:t>Планування модулів.</w:t>
      </w:r>
    </w:p>
    <w:p w:rsidR="001B2E51" w:rsidRPr="001B2E51" w:rsidRDefault="00487A17" w:rsidP="00487A17">
      <w:pPr>
        <w:ind w:left="720"/>
        <w:rPr>
          <w:bCs/>
          <w:sz w:val="28"/>
          <w:szCs w:val="28"/>
          <w:lang w:val="uk-UA"/>
        </w:rPr>
      </w:pPr>
      <w:r>
        <w:rPr>
          <w:bCs/>
          <w:sz w:val="28"/>
          <w:szCs w:val="28"/>
          <w:lang w:val="uk-UA"/>
        </w:rPr>
        <w:t>5.5.</w:t>
      </w:r>
      <w:r w:rsidR="001B2E51" w:rsidRPr="001B2E51">
        <w:rPr>
          <w:bCs/>
          <w:sz w:val="28"/>
          <w:szCs w:val="28"/>
          <w:lang w:val="uk-UA"/>
        </w:rPr>
        <w:t>Планування уроків.</w:t>
      </w:r>
    </w:p>
    <w:p w:rsidR="001B2E51" w:rsidRPr="001B2E51" w:rsidRDefault="001B2E51" w:rsidP="002C308E">
      <w:pPr>
        <w:jc w:val="both"/>
        <w:rPr>
          <w:b/>
          <w:sz w:val="28"/>
          <w:szCs w:val="28"/>
          <w:lang w:val="uk-UA"/>
        </w:rPr>
      </w:pPr>
      <w:r w:rsidRPr="001B2E51">
        <w:rPr>
          <w:b/>
          <w:sz w:val="28"/>
          <w:szCs w:val="28"/>
          <w:lang w:val="uk-UA"/>
        </w:rPr>
        <w:t xml:space="preserve">Змістовий модуль 2. Психолого-педагогічний супровід, педагогічні стратегії у підході до навчання дітей з вадами психофізичного розвитку </w:t>
      </w:r>
    </w:p>
    <w:p w:rsidR="00487A17" w:rsidRPr="00487A17" w:rsidRDefault="00487A17" w:rsidP="00487A17">
      <w:pPr>
        <w:spacing w:line="360" w:lineRule="auto"/>
        <w:rPr>
          <w:b/>
          <w:sz w:val="28"/>
          <w:szCs w:val="28"/>
          <w:lang w:val="uk-UA"/>
        </w:rPr>
      </w:pPr>
      <w:r w:rsidRPr="001B2E51">
        <w:rPr>
          <w:b/>
          <w:bCs/>
          <w:sz w:val="28"/>
          <w:szCs w:val="28"/>
          <w:lang w:val="uk-UA"/>
        </w:rPr>
        <w:t xml:space="preserve">Тема </w:t>
      </w:r>
      <w:r>
        <w:rPr>
          <w:b/>
          <w:bCs/>
          <w:sz w:val="28"/>
          <w:szCs w:val="28"/>
          <w:lang w:val="uk-UA"/>
        </w:rPr>
        <w:t>6</w:t>
      </w:r>
      <w:r w:rsidRPr="001B2E51">
        <w:rPr>
          <w:b/>
          <w:bCs/>
          <w:sz w:val="28"/>
          <w:szCs w:val="28"/>
          <w:lang w:val="uk-UA"/>
        </w:rPr>
        <w:t xml:space="preserve">. </w:t>
      </w:r>
      <w:r w:rsidRPr="00487A17">
        <w:rPr>
          <w:b/>
          <w:sz w:val="28"/>
          <w:szCs w:val="28"/>
          <w:lang w:val="uk-UA"/>
        </w:rPr>
        <w:t>Навчання у співпраці</w:t>
      </w:r>
    </w:p>
    <w:p w:rsidR="00487A17" w:rsidRPr="001B2E51" w:rsidRDefault="00487A17" w:rsidP="00487A17">
      <w:pPr>
        <w:ind w:left="720"/>
        <w:rPr>
          <w:sz w:val="28"/>
          <w:szCs w:val="28"/>
          <w:lang w:val="uk-UA"/>
        </w:rPr>
      </w:pPr>
      <w:r>
        <w:rPr>
          <w:sz w:val="28"/>
          <w:szCs w:val="28"/>
          <w:lang w:val="uk-UA"/>
        </w:rPr>
        <w:t>6.1.</w:t>
      </w:r>
      <w:r w:rsidRPr="001B2E51">
        <w:rPr>
          <w:sz w:val="28"/>
          <w:szCs w:val="28"/>
          <w:lang w:val="uk-UA"/>
        </w:rPr>
        <w:t>Методи навчання у співпраці.</w:t>
      </w:r>
    </w:p>
    <w:p w:rsidR="00487A17" w:rsidRPr="001B2E51" w:rsidRDefault="00487A17" w:rsidP="00487A17">
      <w:pPr>
        <w:ind w:left="720"/>
        <w:rPr>
          <w:sz w:val="28"/>
          <w:szCs w:val="28"/>
          <w:lang w:val="uk-UA"/>
        </w:rPr>
      </w:pPr>
      <w:r>
        <w:rPr>
          <w:sz w:val="28"/>
          <w:szCs w:val="28"/>
          <w:lang w:val="uk-UA"/>
        </w:rPr>
        <w:t>6.2.</w:t>
      </w:r>
      <w:r w:rsidRPr="001B2E51">
        <w:rPr>
          <w:sz w:val="28"/>
          <w:szCs w:val="28"/>
          <w:lang w:val="uk-UA"/>
        </w:rPr>
        <w:t>Кооперативне навчання.</w:t>
      </w:r>
    </w:p>
    <w:p w:rsidR="00487A17" w:rsidRPr="001B2E51" w:rsidRDefault="00487A17" w:rsidP="00487A17">
      <w:pPr>
        <w:ind w:left="720"/>
        <w:rPr>
          <w:bCs/>
          <w:sz w:val="28"/>
          <w:szCs w:val="28"/>
          <w:lang w:val="uk-UA"/>
        </w:rPr>
      </w:pPr>
      <w:r>
        <w:rPr>
          <w:bCs/>
          <w:sz w:val="28"/>
          <w:szCs w:val="28"/>
          <w:lang w:val="uk-UA"/>
        </w:rPr>
        <w:t>6.3.</w:t>
      </w:r>
      <w:r w:rsidRPr="001B2E51">
        <w:rPr>
          <w:bCs/>
          <w:sz w:val="28"/>
          <w:szCs w:val="28"/>
          <w:lang w:val="uk-UA"/>
        </w:rPr>
        <w:t>Оптимізація навчання співпраці у групах</w:t>
      </w:r>
    </w:p>
    <w:p w:rsidR="00487A17" w:rsidRPr="005564EC" w:rsidRDefault="00487A17" w:rsidP="00487A17">
      <w:pPr>
        <w:pStyle w:val="a9"/>
        <w:numPr>
          <w:ilvl w:val="1"/>
          <w:numId w:val="18"/>
        </w:numPr>
        <w:rPr>
          <w:rFonts w:ascii="Times New Roman" w:hAnsi="Times New Roman"/>
          <w:bCs/>
          <w:sz w:val="28"/>
          <w:szCs w:val="28"/>
          <w:lang w:val="uk-UA"/>
        </w:rPr>
      </w:pPr>
      <w:proofErr w:type="spellStart"/>
      <w:r w:rsidRPr="005564EC">
        <w:rPr>
          <w:rFonts w:ascii="Times New Roman" w:hAnsi="Times New Roman"/>
          <w:bCs/>
          <w:sz w:val="28"/>
          <w:szCs w:val="28"/>
          <w:lang w:val="uk-UA"/>
        </w:rPr>
        <w:t>Взаємопідтримка</w:t>
      </w:r>
      <w:proofErr w:type="spellEnd"/>
      <w:r w:rsidRPr="005564EC">
        <w:rPr>
          <w:rFonts w:ascii="Times New Roman" w:hAnsi="Times New Roman"/>
          <w:bCs/>
          <w:sz w:val="28"/>
          <w:szCs w:val="28"/>
          <w:lang w:val="uk-UA"/>
        </w:rPr>
        <w:t xml:space="preserve"> у навчанні.</w:t>
      </w:r>
    </w:p>
    <w:p w:rsidR="001B2E51" w:rsidRPr="005564EC" w:rsidRDefault="001B2E51" w:rsidP="001B2E51">
      <w:pPr>
        <w:spacing w:line="360" w:lineRule="auto"/>
        <w:rPr>
          <w:b/>
          <w:bCs/>
          <w:sz w:val="28"/>
          <w:szCs w:val="28"/>
          <w:lang w:val="uk-UA"/>
        </w:rPr>
      </w:pPr>
      <w:r w:rsidRPr="001B2E51">
        <w:rPr>
          <w:b/>
          <w:bCs/>
          <w:sz w:val="28"/>
          <w:szCs w:val="28"/>
          <w:lang w:val="uk-UA"/>
        </w:rPr>
        <w:t>Тема</w:t>
      </w:r>
      <w:r w:rsidRPr="001B2E51">
        <w:rPr>
          <w:b/>
          <w:sz w:val="28"/>
          <w:szCs w:val="28"/>
          <w:lang w:val="uk-UA"/>
        </w:rPr>
        <w:t xml:space="preserve"> </w:t>
      </w:r>
      <w:r w:rsidR="00487A17">
        <w:rPr>
          <w:b/>
          <w:sz w:val="28"/>
          <w:szCs w:val="28"/>
          <w:lang w:val="uk-UA"/>
        </w:rPr>
        <w:t>7</w:t>
      </w:r>
      <w:r w:rsidRPr="001B2E51">
        <w:rPr>
          <w:b/>
          <w:sz w:val="28"/>
          <w:szCs w:val="28"/>
          <w:lang w:val="uk-UA"/>
        </w:rPr>
        <w:t xml:space="preserve">. </w:t>
      </w:r>
      <w:r w:rsidRPr="005564EC">
        <w:rPr>
          <w:b/>
          <w:bCs/>
          <w:sz w:val="28"/>
          <w:szCs w:val="28"/>
          <w:lang w:val="uk-UA"/>
        </w:rPr>
        <w:t>Організація інклюзивної класної кімнати</w:t>
      </w:r>
    </w:p>
    <w:p w:rsidR="001B2E51" w:rsidRPr="001B2E51" w:rsidRDefault="005564EC" w:rsidP="005564EC">
      <w:pPr>
        <w:tabs>
          <w:tab w:val="left" w:pos="709"/>
        </w:tabs>
        <w:ind w:left="300" w:firstLine="409"/>
        <w:rPr>
          <w:bCs/>
          <w:sz w:val="28"/>
          <w:szCs w:val="28"/>
          <w:lang w:val="uk-UA"/>
        </w:rPr>
      </w:pPr>
      <w:r>
        <w:rPr>
          <w:bCs/>
          <w:sz w:val="28"/>
          <w:szCs w:val="28"/>
          <w:lang w:val="uk-UA"/>
        </w:rPr>
        <w:t>7.1.</w:t>
      </w:r>
      <w:r w:rsidR="001B2E51" w:rsidRPr="001B2E51">
        <w:rPr>
          <w:bCs/>
          <w:sz w:val="28"/>
          <w:szCs w:val="28"/>
          <w:lang w:val="uk-UA"/>
        </w:rPr>
        <w:t>Організація фізичного простору в інклюзивному класі.</w:t>
      </w:r>
    </w:p>
    <w:p w:rsidR="001B2E51" w:rsidRPr="001B2E51" w:rsidRDefault="005564EC" w:rsidP="005564EC">
      <w:pPr>
        <w:tabs>
          <w:tab w:val="left" w:pos="709"/>
        </w:tabs>
        <w:ind w:left="660" w:firstLine="49"/>
        <w:rPr>
          <w:bCs/>
          <w:sz w:val="28"/>
          <w:szCs w:val="28"/>
          <w:lang w:val="uk-UA"/>
        </w:rPr>
      </w:pPr>
      <w:r>
        <w:rPr>
          <w:bCs/>
          <w:sz w:val="28"/>
          <w:szCs w:val="28"/>
          <w:lang w:val="uk-UA"/>
        </w:rPr>
        <w:t>7.2.</w:t>
      </w:r>
      <w:r w:rsidR="001B2E51" w:rsidRPr="001B2E51">
        <w:rPr>
          <w:bCs/>
          <w:sz w:val="28"/>
          <w:szCs w:val="28"/>
          <w:lang w:val="uk-UA"/>
        </w:rPr>
        <w:t>Схеми розміщення парт.</w:t>
      </w:r>
    </w:p>
    <w:p w:rsidR="001B2E51" w:rsidRPr="001B2E51" w:rsidRDefault="005564EC" w:rsidP="005564EC">
      <w:pPr>
        <w:tabs>
          <w:tab w:val="left" w:pos="709"/>
        </w:tabs>
        <w:ind w:left="660" w:firstLine="49"/>
        <w:rPr>
          <w:bCs/>
          <w:sz w:val="28"/>
          <w:szCs w:val="28"/>
          <w:lang w:val="uk-UA"/>
        </w:rPr>
      </w:pPr>
      <w:r>
        <w:rPr>
          <w:bCs/>
          <w:sz w:val="28"/>
          <w:szCs w:val="28"/>
          <w:lang w:val="uk-UA"/>
        </w:rPr>
        <w:t>7.3.</w:t>
      </w:r>
      <w:r w:rsidR="001B2E51" w:rsidRPr="001B2E51">
        <w:rPr>
          <w:bCs/>
          <w:sz w:val="28"/>
          <w:szCs w:val="28"/>
          <w:lang w:val="uk-UA"/>
        </w:rPr>
        <w:t>Групи з однаковим рівнем успішності.</w:t>
      </w:r>
    </w:p>
    <w:p w:rsidR="001B2E51" w:rsidRPr="001B2E51" w:rsidRDefault="005564EC" w:rsidP="005564EC">
      <w:pPr>
        <w:tabs>
          <w:tab w:val="left" w:pos="709"/>
        </w:tabs>
        <w:ind w:left="660" w:firstLine="49"/>
        <w:rPr>
          <w:bCs/>
          <w:sz w:val="28"/>
          <w:szCs w:val="28"/>
          <w:lang w:val="uk-UA"/>
        </w:rPr>
      </w:pPr>
      <w:r>
        <w:rPr>
          <w:bCs/>
          <w:sz w:val="28"/>
          <w:szCs w:val="28"/>
          <w:lang w:val="uk-UA"/>
        </w:rPr>
        <w:t>7.4.</w:t>
      </w:r>
      <w:r w:rsidR="001B2E51" w:rsidRPr="001B2E51">
        <w:rPr>
          <w:bCs/>
          <w:sz w:val="28"/>
          <w:szCs w:val="28"/>
          <w:lang w:val="uk-UA"/>
        </w:rPr>
        <w:t>Різнорівневі групи.</w:t>
      </w:r>
    </w:p>
    <w:p w:rsidR="001B2E51" w:rsidRPr="001B2E51" w:rsidRDefault="005564EC" w:rsidP="005564EC">
      <w:pPr>
        <w:tabs>
          <w:tab w:val="left" w:pos="709"/>
        </w:tabs>
        <w:ind w:left="660" w:firstLine="49"/>
        <w:rPr>
          <w:bCs/>
          <w:sz w:val="28"/>
          <w:szCs w:val="28"/>
          <w:lang w:val="uk-UA"/>
        </w:rPr>
      </w:pPr>
      <w:r>
        <w:rPr>
          <w:bCs/>
          <w:sz w:val="28"/>
          <w:szCs w:val="28"/>
          <w:lang w:val="uk-UA"/>
        </w:rPr>
        <w:t>7.5.</w:t>
      </w:r>
      <w:r w:rsidR="001B2E51" w:rsidRPr="001B2E51">
        <w:rPr>
          <w:bCs/>
          <w:sz w:val="28"/>
          <w:szCs w:val="28"/>
          <w:lang w:val="uk-UA"/>
        </w:rPr>
        <w:t>Комбінування підходів.</w:t>
      </w:r>
    </w:p>
    <w:p w:rsidR="001B2E51" w:rsidRPr="001B2E51" w:rsidRDefault="005564EC" w:rsidP="005564EC">
      <w:pPr>
        <w:tabs>
          <w:tab w:val="left" w:pos="709"/>
        </w:tabs>
        <w:ind w:left="660" w:firstLine="49"/>
        <w:rPr>
          <w:bCs/>
          <w:sz w:val="28"/>
          <w:szCs w:val="28"/>
          <w:lang w:val="uk-UA"/>
        </w:rPr>
      </w:pPr>
      <w:r>
        <w:rPr>
          <w:bCs/>
          <w:sz w:val="28"/>
          <w:szCs w:val="28"/>
          <w:lang w:val="uk-UA"/>
        </w:rPr>
        <w:t>7.6.</w:t>
      </w:r>
      <w:r w:rsidR="001B2E51" w:rsidRPr="001B2E51">
        <w:rPr>
          <w:bCs/>
          <w:sz w:val="28"/>
          <w:szCs w:val="28"/>
          <w:lang w:val="uk-UA"/>
        </w:rPr>
        <w:t>Організаційні аспекти реалізації навчального процесу.</w:t>
      </w:r>
    </w:p>
    <w:p w:rsidR="001B2E51" w:rsidRPr="001B2E51" w:rsidRDefault="001B2E51" w:rsidP="005564EC">
      <w:pPr>
        <w:tabs>
          <w:tab w:val="left" w:pos="709"/>
        </w:tabs>
        <w:ind w:left="300" w:firstLine="49"/>
        <w:rPr>
          <w:bCs/>
          <w:sz w:val="28"/>
          <w:szCs w:val="28"/>
          <w:lang w:val="uk-UA"/>
        </w:rPr>
      </w:pPr>
    </w:p>
    <w:p w:rsidR="001B2E51" w:rsidRPr="005564EC" w:rsidRDefault="001B2E51" w:rsidP="001B2E51">
      <w:pPr>
        <w:spacing w:line="360" w:lineRule="auto"/>
        <w:rPr>
          <w:b/>
          <w:bCs/>
          <w:sz w:val="28"/>
          <w:szCs w:val="28"/>
          <w:lang w:val="uk-UA"/>
        </w:rPr>
      </w:pPr>
      <w:r w:rsidRPr="001B2E51">
        <w:rPr>
          <w:b/>
          <w:bCs/>
          <w:sz w:val="28"/>
          <w:szCs w:val="28"/>
          <w:lang w:val="uk-UA"/>
        </w:rPr>
        <w:lastRenderedPageBreak/>
        <w:t xml:space="preserve">Тема </w:t>
      </w:r>
      <w:r w:rsidR="00487A17">
        <w:rPr>
          <w:b/>
          <w:bCs/>
          <w:sz w:val="28"/>
          <w:szCs w:val="28"/>
          <w:lang w:val="uk-UA"/>
        </w:rPr>
        <w:t>8</w:t>
      </w:r>
      <w:r w:rsidRPr="001B2E51">
        <w:rPr>
          <w:b/>
          <w:bCs/>
          <w:sz w:val="28"/>
          <w:szCs w:val="28"/>
          <w:lang w:val="uk-UA"/>
        </w:rPr>
        <w:t xml:space="preserve">.  </w:t>
      </w:r>
      <w:r w:rsidRPr="005564EC">
        <w:rPr>
          <w:b/>
          <w:bCs/>
          <w:sz w:val="28"/>
          <w:szCs w:val="28"/>
          <w:lang w:val="uk-UA"/>
        </w:rPr>
        <w:t>Управління інклюзивним класом</w:t>
      </w:r>
    </w:p>
    <w:p w:rsidR="001B2E51" w:rsidRPr="001B2E51" w:rsidRDefault="005564EC" w:rsidP="005564EC">
      <w:pPr>
        <w:ind w:left="540"/>
        <w:rPr>
          <w:bCs/>
          <w:sz w:val="28"/>
          <w:szCs w:val="28"/>
          <w:lang w:val="uk-UA"/>
        </w:rPr>
      </w:pPr>
      <w:r>
        <w:rPr>
          <w:bCs/>
          <w:sz w:val="28"/>
          <w:szCs w:val="28"/>
          <w:lang w:val="uk-UA"/>
        </w:rPr>
        <w:t>8.1.</w:t>
      </w:r>
      <w:r w:rsidR="001B2E51" w:rsidRPr="001B2E51">
        <w:rPr>
          <w:bCs/>
          <w:sz w:val="28"/>
          <w:szCs w:val="28"/>
          <w:lang w:val="uk-UA"/>
        </w:rPr>
        <w:t>Проблемна поведінка та причини її розуміння.</w:t>
      </w:r>
    </w:p>
    <w:p w:rsidR="001B2E51" w:rsidRPr="001B2E51" w:rsidRDefault="005564EC" w:rsidP="005564EC">
      <w:pPr>
        <w:ind w:left="540"/>
        <w:rPr>
          <w:bCs/>
          <w:sz w:val="28"/>
          <w:szCs w:val="28"/>
          <w:lang w:val="uk-UA"/>
        </w:rPr>
      </w:pPr>
      <w:r>
        <w:rPr>
          <w:bCs/>
          <w:sz w:val="28"/>
          <w:szCs w:val="28"/>
          <w:lang w:val="uk-UA"/>
        </w:rPr>
        <w:t>8.2.</w:t>
      </w:r>
      <w:r w:rsidR="001B2E51" w:rsidRPr="001B2E51">
        <w:rPr>
          <w:bCs/>
          <w:sz w:val="28"/>
          <w:szCs w:val="28"/>
          <w:lang w:val="uk-UA"/>
        </w:rPr>
        <w:t>Насилля та фізичний контакт.</w:t>
      </w:r>
    </w:p>
    <w:p w:rsidR="001B2E51" w:rsidRPr="001B2E51" w:rsidRDefault="005564EC" w:rsidP="005564EC">
      <w:pPr>
        <w:ind w:left="540"/>
        <w:rPr>
          <w:bCs/>
          <w:sz w:val="28"/>
          <w:szCs w:val="28"/>
          <w:lang w:val="uk-UA"/>
        </w:rPr>
      </w:pPr>
      <w:r>
        <w:rPr>
          <w:bCs/>
          <w:sz w:val="28"/>
          <w:szCs w:val="28"/>
          <w:lang w:val="uk-UA"/>
        </w:rPr>
        <w:t>8.3.</w:t>
      </w:r>
      <w:r w:rsidR="001B2E51" w:rsidRPr="001B2E51">
        <w:rPr>
          <w:bCs/>
          <w:sz w:val="28"/>
          <w:szCs w:val="28"/>
          <w:lang w:val="uk-UA"/>
        </w:rPr>
        <w:t>Формування класного колективу.</w:t>
      </w:r>
    </w:p>
    <w:p w:rsidR="001B2E51" w:rsidRPr="001B2E51" w:rsidRDefault="005564EC" w:rsidP="005564EC">
      <w:pPr>
        <w:ind w:left="540"/>
        <w:rPr>
          <w:bCs/>
          <w:sz w:val="28"/>
          <w:szCs w:val="28"/>
          <w:lang w:val="uk-UA"/>
        </w:rPr>
      </w:pPr>
      <w:r>
        <w:rPr>
          <w:bCs/>
          <w:sz w:val="28"/>
          <w:szCs w:val="28"/>
          <w:lang w:val="uk-UA"/>
        </w:rPr>
        <w:t>8.4.</w:t>
      </w:r>
      <w:r w:rsidR="001B2E51" w:rsidRPr="001B2E51">
        <w:rPr>
          <w:bCs/>
          <w:sz w:val="28"/>
          <w:szCs w:val="28"/>
          <w:lang w:val="uk-UA"/>
        </w:rPr>
        <w:t>Корисні поради для управління класом</w:t>
      </w:r>
    </w:p>
    <w:p w:rsidR="001B2E51" w:rsidRPr="001B2E51" w:rsidRDefault="001B2E51" w:rsidP="001B2E51">
      <w:pPr>
        <w:ind w:left="360"/>
        <w:rPr>
          <w:bCs/>
          <w:sz w:val="28"/>
          <w:szCs w:val="28"/>
          <w:lang w:val="uk-UA"/>
        </w:rPr>
      </w:pPr>
    </w:p>
    <w:p w:rsidR="001B2E51" w:rsidRPr="001B2E51" w:rsidRDefault="001B2E51" w:rsidP="001B2E51">
      <w:pPr>
        <w:spacing w:line="360" w:lineRule="auto"/>
        <w:rPr>
          <w:bCs/>
          <w:sz w:val="28"/>
          <w:szCs w:val="28"/>
          <w:lang w:val="uk-UA"/>
        </w:rPr>
      </w:pPr>
      <w:r w:rsidRPr="001B2E51">
        <w:rPr>
          <w:b/>
          <w:bCs/>
          <w:sz w:val="28"/>
          <w:szCs w:val="28"/>
          <w:lang w:val="uk-UA"/>
        </w:rPr>
        <w:t xml:space="preserve">Тема </w:t>
      </w:r>
      <w:r w:rsidR="00487A17">
        <w:rPr>
          <w:b/>
          <w:bCs/>
          <w:sz w:val="28"/>
          <w:szCs w:val="28"/>
          <w:lang w:val="uk-UA"/>
        </w:rPr>
        <w:t>9</w:t>
      </w:r>
      <w:r w:rsidRPr="001B2E51">
        <w:rPr>
          <w:b/>
          <w:bCs/>
          <w:sz w:val="28"/>
          <w:szCs w:val="28"/>
          <w:lang w:val="uk-UA"/>
        </w:rPr>
        <w:t xml:space="preserve">. </w:t>
      </w:r>
      <w:r w:rsidRPr="005564EC">
        <w:rPr>
          <w:b/>
          <w:bCs/>
          <w:sz w:val="28"/>
          <w:szCs w:val="28"/>
          <w:lang w:val="uk-UA"/>
        </w:rPr>
        <w:t>Навчання соціальної та емоційної компетентності</w:t>
      </w:r>
    </w:p>
    <w:p w:rsidR="001B2E51" w:rsidRPr="001B2E51" w:rsidRDefault="005564EC" w:rsidP="005564EC">
      <w:pPr>
        <w:ind w:left="660"/>
        <w:rPr>
          <w:bCs/>
          <w:sz w:val="28"/>
          <w:szCs w:val="28"/>
          <w:lang w:val="uk-UA"/>
        </w:rPr>
      </w:pPr>
      <w:r>
        <w:rPr>
          <w:bCs/>
          <w:sz w:val="28"/>
          <w:szCs w:val="28"/>
          <w:lang w:val="uk-UA"/>
        </w:rPr>
        <w:t>9.1.</w:t>
      </w:r>
      <w:r w:rsidR="001B2E51" w:rsidRPr="001B2E51">
        <w:rPr>
          <w:bCs/>
          <w:sz w:val="28"/>
          <w:szCs w:val="28"/>
          <w:lang w:val="uk-UA"/>
        </w:rPr>
        <w:t>Сутність соціального та емоційного навчання та його переваги.</w:t>
      </w:r>
    </w:p>
    <w:p w:rsidR="001B2E51" w:rsidRPr="001B2E51" w:rsidRDefault="005564EC" w:rsidP="005564EC">
      <w:pPr>
        <w:ind w:left="660"/>
        <w:rPr>
          <w:bCs/>
          <w:sz w:val="28"/>
          <w:szCs w:val="28"/>
          <w:lang w:val="uk-UA"/>
        </w:rPr>
      </w:pPr>
      <w:r>
        <w:rPr>
          <w:bCs/>
          <w:sz w:val="28"/>
          <w:szCs w:val="28"/>
          <w:lang w:val="uk-UA"/>
        </w:rPr>
        <w:t>9.2.</w:t>
      </w:r>
      <w:r w:rsidR="001B2E51" w:rsidRPr="001B2E51">
        <w:rPr>
          <w:bCs/>
          <w:sz w:val="28"/>
          <w:szCs w:val="28"/>
          <w:lang w:val="uk-UA"/>
        </w:rPr>
        <w:t>СЕН та шкільна програма.</w:t>
      </w:r>
    </w:p>
    <w:p w:rsidR="001B2E51" w:rsidRPr="001B2E51" w:rsidRDefault="005564EC" w:rsidP="005564EC">
      <w:pPr>
        <w:ind w:left="660"/>
        <w:rPr>
          <w:bCs/>
          <w:sz w:val="28"/>
          <w:szCs w:val="28"/>
          <w:lang w:val="uk-UA"/>
        </w:rPr>
      </w:pPr>
      <w:r>
        <w:rPr>
          <w:bCs/>
          <w:sz w:val="28"/>
          <w:szCs w:val="28"/>
          <w:lang w:val="uk-UA"/>
        </w:rPr>
        <w:t>9.3.</w:t>
      </w:r>
      <w:r w:rsidR="001B2E51" w:rsidRPr="001B2E51">
        <w:rPr>
          <w:bCs/>
          <w:sz w:val="28"/>
          <w:szCs w:val="28"/>
          <w:lang w:val="uk-UA"/>
        </w:rPr>
        <w:t>Програми соціального та емоційного навчання.</w:t>
      </w:r>
    </w:p>
    <w:p w:rsidR="001B2E51" w:rsidRPr="001B2E51" w:rsidRDefault="005564EC" w:rsidP="005564EC">
      <w:pPr>
        <w:ind w:left="660"/>
        <w:rPr>
          <w:bCs/>
          <w:sz w:val="28"/>
          <w:szCs w:val="28"/>
          <w:lang w:val="uk-UA"/>
        </w:rPr>
      </w:pPr>
      <w:r>
        <w:rPr>
          <w:bCs/>
          <w:sz w:val="28"/>
          <w:szCs w:val="28"/>
          <w:lang w:val="uk-UA"/>
        </w:rPr>
        <w:t>9.4.</w:t>
      </w:r>
      <w:r w:rsidR="001B2E51" w:rsidRPr="001B2E51">
        <w:rPr>
          <w:bCs/>
          <w:sz w:val="28"/>
          <w:szCs w:val="28"/>
          <w:lang w:val="uk-UA"/>
        </w:rPr>
        <w:t>Соціальна та емоційна компетентність вчителя.</w:t>
      </w:r>
    </w:p>
    <w:p w:rsidR="001B2E51" w:rsidRPr="005564EC" w:rsidRDefault="001B2E51" w:rsidP="001B2E51">
      <w:pPr>
        <w:spacing w:line="360" w:lineRule="auto"/>
        <w:rPr>
          <w:sz w:val="28"/>
          <w:szCs w:val="28"/>
          <w:lang w:val="uk-UA"/>
        </w:rPr>
      </w:pPr>
      <w:r w:rsidRPr="001B2E51">
        <w:rPr>
          <w:b/>
          <w:bCs/>
          <w:sz w:val="28"/>
          <w:szCs w:val="28"/>
          <w:lang w:val="uk-UA"/>
        </w:rPr>
        <w:t xml:space="preserve">Тема </w:t>
      </w:r>
      <w:r w:rsidR="00487A17">
        <w:rPr>
          <w:b/>
          <w:bCs/>
          <w:sz w:val="28"/>
          <w:szCs w:val="28"/>
          <w:lang w:val="uk-UA"/>
        </w:rPr>
        <w:t>10</w:t>
      </w:r>
      <w:r w:rsidRPr="005564EC">
        <w:rPr>
          <w:bCs/>
          <w:sz w:val="28"/>
          <w:szCs w:val="28"/>
          <w:lang w:val="uk-UA"/>
        </w:rPr>
        <w:t>.  Рефлексія як ключ до стійких змін</w:t>
      </w:r>
    </w:p>
    <w:p w:rsidR="001B2E51" w:rsidRPr="001B2E51" w:rsidRDefault="005564EC" w:rsidP="005564EC">
      <w:pPr>
        <w:ind w:left="360"/>
        <w:rPr>
          <w:sz w:val="28"/>
          <w:szCs w:val="28"/>
          <w:lang w:val="uk-UA"/>
        </w:rPr>
      </w:pPr>
      <w:r>
        <w:rPr>
          <w:sz w:val="28"/>
          <w:szCs w:val="28"/>
          <w:lang w:val="uk-UA"/>
        </w:rPr>
        <w:t>10.1.</w:t>
      </w:r>
      <w:r w:rsidR="001B2E51" w:rsidRPr="001B2E51">
        <w:rPr>
          <w:sz w:val="28"/>
          <w:szCs w:val="28"/>
          <w:lang w:val="uk-UA"/>
        </w:rPr>
        <w:t>Психологічне сприйняття розмаїття.</w:t>
      </w:r>
    </w:p>
    <w:p w:rsidR="001B2E51" w:rsidRPr="001B2E51" w:rsidRDefault="005564EC" w:rsidP="005564EC">
      <w:pPr>
        <w:ind w:left="360"/>
        <w:rPr>
          <w:sz w:val="28"/>
          <w:szCs w:val="28"/>
          <w:lang w:val="uk-UA"/>
        </w:rPr>
      </w:pPr>
      <w:r>
        <w:rPr>
          <w:sz w:val="28"/>
          <w:szCs w:val="28"/>
          <w:lang w:val="uk-UA"/>
        </w:rPr>
        <w:t>10.2.</w:t>
      </w:r>
      <w:r w:rsidR="001B2E51" w:rsidRPr="001B2E51">
        <w:rPr>
          <w:sz w:val="28"/>
          <w:szCs w:val="28"/>
          <w:lang w:val="uk-UA"/>
        </w:rPr>
        <w:t>Цілеспрямована практика.</w:t>
      </w:r>
    </w:p>
    <w:p w:rsidR="001B2E51" w:rsidRPr="001B2E51" w:rsidRDefault="005564EC" w:rsidP="005564EC">
      <w:pPr>
        <w:ind w:left="360"/>
        <w:rPr>
          <w:sz w:val="28"/>
          <w:szCs w:val="28"/>
          <w:lang w:val="uk-UA"/>
        </w:rPr>
      </w:pPr>
      <w:r>
        <w:rPr>
          <w:sz w:val="28"/>
          <w:szCs w:val="28"/>
          <w:lang w:val="uk-UA"/>
        </w:rPr>
        <w:t>10.3.</w:t>
      </w:r>
      <w:r w:rsidR="001B2E51" w:rsidRPr="001B2E51">
        <w:rPr>
          <w:sz w:val="28"/>
          <w:szCs w:val="28"/>
          <w:lang w:val="uk-UA"/>
        </w:rPr>
        <w:t>Рефлексія та засоби педагогічної рефлексії.</w:t>
      </w:r>
    </w:p>
    <w:p w:rsidR="001B2E51" w:rsidRDefault="005564EC" w:rsidP="005564EC">
      <w:pPr>
        <w:ind w:left="360"/>
        <w:rPr>
          <w:sz w:val="28"/>
          <w:szCs w:val="28"/>
          <w:lang w:val="uk-UA"/>
        </w:rPr>
      </w:pPr>
      <w:r>
        <w:rPr>
          <w:sz w:val="28"/>
          <w:szCs w:val="28"/>
          <w:lang w:val="uk-UA"/>
        </w:rPr>
        <w:t>10.4.</w:t>
      </w:r>
      <w:r w:rsidR="001B2E51" w:rsidRPr="001B2E51">
        <w:rPr>
          <w:sz w:val="28"/>
          <w:szCs w:val="28"/>
          <w:lang w:val="uk-UA"/>
        </w:rPr>
        <w:t>Значення рефлексивної практики для викладання.</w:t>
      </w:r>
    </w:p>
    <w:p w:rsidR="00987448" w:rsidRDefault="00987448" w:rsidP="00987448">
      <w:pPr>
        <w:pStyle w:val="a9"/>
        <w:tabs>
          <w:tab w:val="left" w:pos="1276"/>
        </w:tabs>
        <w:ind w:left="0" w:firstLine="709"/>
        <w:jc w:val="both"/>
        <w:rPr>
          <w:rFonts w:ascii="Times New Roman" w:hAnsi="Times New Roman"/>
          <w:b/>
          <w:sz w:val="28"/>
          <w:szCs w:val="28"/>
          <w:lang w:val="uk-UA"/>
        </w:rPr>
      </w:pPr>
      <w:r>
        <w:rPr>
          <w:rFonts w:ascii="Times New Roman" w:hAnsi="Times New Roman"/>
          <w:b/>
          <w:sz w:val="28"/>
          <w:szCs w:val="28"/>
          <w:lang w:val="uk-UA"/>
        </w:rPr>
        <w:t>Форма (метод) контрольного заходу та вимоги до оцінювання програмних результатів навчання</w:t>
      </w:r>
    </w:p>
    <w:p w:rsidR="000426FF" w:rsidRDefault="00987448" w:rsidP="000426FF">
      <w:pPr>
        <w:pStyle w:val="a9"/>
        <w:tabs>
          <w:tab w:val="left" w:pos="0"/>
        </w:tabs>
        <w:ind w:left="0" w:firstLine="709"/>
        <w:rPr>
          <w:rFonts w:ascii="Times New Roman" w:hAnsi="Times New Roman"/>
          <w:sz w:val="28"/>
          <w:szCs w:val="28"/>
          <w:lang w:val="uk-UA"/>
        </w:rPr>
      </w:pPr>
      <w:r>
        <w:rPr>
          <w:rFonts w:ascii="Times New Roman" w:hAnsi="Times New Roman"/>
          <w:sz w:val="28"/>
          <w:szCs w:val="28"/>
          <w:lang w:val="uk-UA"/>
        </w:rPr>
        <w:t xml:space="preserve">Протягом року   екзамен з дисципліни, поточний  тестовий контроль </w:t>
      </w:r>
    </w:p>
    <w:p w:rsidR="002C308E" w:rsidRDefault="00987448" w:rsidP="002C308E">
      <w:pPr>
        <w:pStyle w:val="a9"/>
        <w:tabs>
          <w:tab w:val="left" w:pos="0"/>
        </w:tabs>
        <w:ind w:left="0" w:firstLine="709"/>
        <w:rPr>
          <w:rFonts w:ascii="Times New Roman" w:hAnsi="Times New Roman"/>
          <w:sz w:val="28"/>
          <w:szCs w:val="28"/>
          <w:lang w:val="uk-UA"/>
        </w:rPr>
      </w:pPr>
      <w:r w:rsidRPr="000426FF">
        <w:rPr>
          <w:rFonts w:ascii="Times New Roman" w:hAnsi="Times New Roman"/>
          <w:sz w:val="28"/>
          <w:szCs w:val="28"/>
          <w:lang w:val="uk-UA"/>
        </w:rPr>
        <w:t>9.1</w:t>
      </w:r>
      <w:r w:rsidRPr="000426FF">
        <w:rPr>
          <w:rFonts w:ascii="Times New Roman" w:hAnsi="Times New Roman"/>
          <w:b/>
          <w:sz w:val="28"/>
          <w:szCs w:val="28"/>
          <w:lang w:val="uk-UA"/>
        </w:rPr>
        <w:t xml:space="preserve"> </w:t>
      </w:r>
      <w:r w:rsidR="006466F8" w:rsidRPr="000426FF">
        <w:rPr>
          <w:rFonts w:ascii="Times New Roman" w:hAnsi="Times New Roman"/>
          <w:sz w:val="28"/>
          <w:szCs w:val="28"/>
          <w:lang w:val="uk-UA"/>
        </w:rPr>
        <w:t>Назва та максимальна кількість балів за цей модуль – 30  балів за 5 практичних</w:t>
      </w:r>
    </w:p>
    <w:p w:rsidR="002C308E" w:rsidRDefault="00987448" w:rsidP="002C308E">
      <w:pPr>
        <w:pStyle w:val="a9"/>
        <w:tabs>
          <w:tab w:val="left" w:pos="0"/>
        </w:tabs>
        <w:ind w:left="0" w:firstLine="709"/>
        <w:rPr>
          <w:rFonts w:ascii="Times New Roman" w:hAnsi="Times New Roman"/>
          <w:b/>
          <w:sz w:val="28"/>
          <w:szCs w:val="28"/>
          <w:lang w:val="uk-UA"/>
        </w:rPr>
      </w:pPr>
      <w:proofErr w:type="spellStart"/>
      <w:r w:rsidRPr="002C308E">
        <w:rPr>
          <w:rFonts w:ascii="Times New Roman" w:hAnsi="Times New Roman"/>
          <w:b/>
          <w:sz w:val="28"/>
          <w:szCs w:val="28"/>
        </w:rPr>
        <w:t>Змістовий</w:t>
      </w:r>
      <w:proofErr w:type="spellEnd"/>
      <w:r w:rsidRPr="002C308E">
        <w:rPr>
          <w:rFonts w:ascii="Times New Roman" w:hAnsi="Times New Roman"/>
          <w:b/>
          <w:sz w:val="28"/>
          <w:szCs w:val="28"/>
        </w:rPr>
        <w:t xml:space="preserve"> модуль 1. </w:t>
      </w:r>
      <w:r w:rsidRPr="002C308E">
        <w:rPr>
          <w:rFonts w:ascii="Times New Roman" w:hAnsi="Times New Roman"/>
          <w:sz w:val="28"/>
          <w:szCs w:val="28"/>
        </w:rPr>
        <w:t xml:space="preserve">  </w:t>
      </w:r>
      <w:proofErr w:type="spellStart"/>
      <w:r w:rsidRPr="002C308E">
        <w:rPr>
          <w:rFonts w:ascii="Times New Roman" w:hAnsi="Times New Roman"/>
          <w:b/>
          <w:sz w:val="28"/>
          <w:szCs w:val="28"/>
        </w:rPr>
        <w:t>Актуальні</w:t>
      </w:r>
      <w:proofErr w:type="spellEnd"/>
      <w:r w:rsidRPr="002C308E">
        <w:rPr>
          <w:rFonts w:ascii="Times New Roman" w:hAnsi="Times New Roman"/>
          <w:b/>
          <w:sz w:val="28"/>
          <w:szCs w:val="28"/>
        </w:rPr>
        <w:t xml:space="preserve"> </w:t>
      </w:r>
      <w:proofErr w:type="spellStart"/>
      <w:r w:rsidRPr="002C308E">
        <w:rPr>
          <w:rFonts w:ascii="Times New Roman" w:hAnsi="Times New Roman"/>
          <w:b/>
          <w:sz w:val="28"/>
          <w:szCs w:val="28"/>
        </w:rPr>
        <w:t>проблеми</w:t>
      </w:r>
      <w:proofErr w:type="spellEnd"/>
      <w:r w:rsidRPr="002C308E">
        <w:rPr>
          <w:rFonts w:ascii="Times New Roman" w:hAnsi="Times New Roman"/>
          <w:b/>
          <w:sz w:val="28"/>
          <w:szCs w:val="28"/>
        </w:rPr>
        <w:t xml:space="preserve"> </w:t>
      </w:r>
      <w:proofErr w:type="spellStart"/>
      <w:r w:rsidRPr="002C308E">
        <w:rPr>
          <w:rFonts w:ascii="Times New Roman" w:hAnsi="Times New Roman"/>
          <w:b/>
          <w:sz w:val="28"/>
          <w:szCs w:val="28"/>
        </w:rPr>
        <w:t>розвитку</w:t>
      </w:r>
      <w:proofErr w:type="spellEnd"/>
      <w:r w:rsidRPr="002C308E">
        <w:rPr>
          <w:rFonts w:ascii="Times New Roman" w:hAnsi="Times New Roman"/>
          <w:b/>
          <w:sz w:val="28"/>
          <w:szCs w:val="28"/>
        </w:rPr>
        <w:t xml:space="preserve"> </w:t>
      </w:r>
      <w:proofErr w:type="spellStart"/>
      <w:r w:rsidRPr="002C308E">
        <w:rPr>
          <w:rFonts w:ascii="Times New Roman" w:hAnsi="Times New Roman"/>
          <w:b/>
          <w:sz w:val="28"/>
          <w:szCs w:val="28"/>
        </w:rPr>
        <w:t>інклюзивної</w:t>
      </w:r>
      <w:proofErr w:type="spellEnd"/>
      <w:r w:rsidRPr="002C308E">
        <w:rPr>
          <w:rFonts w:ascii="Times New Roman" w:hAnsi="Times New Roman"/>
          <w:b/>
          <w:sz w:val="28"/>
          <w:szCs w:val="28"/>
        </w:rPr>
        <w:t xml:space="preserve"> </w:t>
      </w:r>
      <w:proofErr w:type="spellStart"/>
      <w:r w:rsidRPr="002C308E">
        <w:rPr>
          <w:rFonts w:ascii="Times New Roman" w:hAnsi="Times New Roman"/>
          <w:b/>
          <w:sz w:val="28"/>
          <w:szCs w:val="28"/>
        </w:rPr>
        <w:t>освіти</w:t>
      </w:r>
      <w:proofErr w:type="spellEnd"/>
    </w:p>
    <w:p w:rsidR="006466F8" w:rsidRPr="002C308E" w:rsidRDefault="00987448" w:rsidP="002C308E">
      <w:pPr>
        <w:pStyle w:val="a9"/>
        <w:tabs>
          <w:tab w:val="left" w:pos="0"/>
        </w:tabs>
        <w:ind w:left="0" w:firstLine="709"/>
        <w:rPr>
          <w:rFonts w:ascii="Times New Roman" w:hAnsi="Times New Roman"/>
          <w:sz w:val="28"/>
          <w:szCs w:val="28"/>
          <w:lang w:val="uk-UA"/>
        </w:rPr>
      </w:pPr>
      <w:r w:rsidRPr="002C308E">
        <w:rPr>
          <w:rFonts w:ascii="Times New Roman" w:hAnsi="Times New Roman"/>
          <w:sz w:val="28"/>
          <w:szCs w:val="28"/>
          <w:lang w:val="uk-UA"/>
        </w:rPr>
        <w:t>9.2.</w:t>
      </w:r>
      <w:r w:rsidR="006466F8" w:rsidRPr="002C308E">
        <w:rPr>
          <w:rFonts w:ascii="Times New Roman" w:hAnsi="Times New Roman"/>
          <w:sz w:val="28"/>
          <w:szCs w:val="28"/>
          <w:lang w:val="uk-UA"/>
        </w:rPr>
        <w:t xml:space="preserve"> Назва та максимальна кількість балів за цей модуль – 30  балів за 5 практичних</w:t>
      </w:r>
    </w:p>
    <w:p w:rsidR="00987448" w:rsidRDefault="006466F8" w:rsidP="006466F8">
      <w:pPr>
        <w:jc w:val="both"/>
        <w:rPr>
          <w:b/>
          <w:sz w:val="28"/>
          <w:szCs w:val="28"/>
          <w:lang w:val="uk-UA"/>
        </w:rPr>
      </w:pPr>
      <w:r>
        <w:rPr>
          <w:sz w:val="28"/>
          <w:szCs w:val="28"/>
          <w:lang w:val="uk-UA"/>
        </w:rPr>
        <w:t xml:space="preserve">       </w:t>
      </w:r>
      <w:r w:rsidR="00987448">
        <w:rPr>
          <w:sz w:val="28"/>
          <w:szCs w:val="28"/>
          <w:lang w:val="uk-UA"/>
        </w:rPr>
        <w:t xml:space="preserve">  </w:t>
      </w:r>
      <w:proofErr w:type="spellStart"/>
      <w:r w:rsidR="00987448">
        <w:rPr>
          <w:b/>
          <w:sz w:val="28"/>
          <w:szCs w:val="28"/>
        </w:rPr>
        <w:t>Змістовий</w:t>
      </w:r>
      <w:proofErr w:type="spellEnd"/>
      <w:r w:rsidR="00987448">
        <w:rPr>
          <w:b/>
          <w:sz w:val="28"/>
          <w:szCs w:val="28"/>
        </w:rPr>
        <w:t xml:space="preserve"> модуль </w:t>
      </w:r>
      <w:r w:rsidR="00987448">
        <w:rPr>
          <w:sz w:val="28"/>
          <w:szCs w:val="28"/>
        </w:rPr>
        <w:t xml:space="preserve">2. </w:t>
      </w:r>
      <w:r w:rsidR="00987448">
        <w:rPr>
          <w:b/>
          <w:sz w:val="28"/>
          <w:szCs w:val="28"/>
        </w:rPr>
        <w:t>Психолого-</w:t>
      </w:r>
      <w:proofErr w:type="spellStart"/>
      <w:r w:rsidR="00987448">
        <w:rPr>
          <w:b/>
          <w:sz w:val="28"/>
          <w:szCs w:val="28"/>
        </w:rPr>
        <w:t>педагогічний</w:t>
      </w:r>
      <w:proofErr w:type="spellEnd"/>
      <w:r w:rsidR="00987448">
        <w:rPr>
          <w:b/>
          <w:sz w:val="28"/>
          <w:szCs w:val="28"/>
        </w:rPr>
        <w:t xml:space="preserve"> </w:t>
      </w:r>
      <w:proofErr w:type="spellStart"/>
      <w:r w:rsidR="00987448">
        <w:rPr>
          <w:b/>
          <w:sz w:val="28"/>
          <w:szCs w:val="28"/>
        </w:rPr>
        <w:t>супровід</w:t>
      </w:r>
      <w:proofErr w:type="spellEnd"/>
      <w:r w:rsidR="00987448">
        <w:rPr>
          <w:b/>
          <w:sz w:val="28"/>
          <w:szCs w:val="28"/>
        </w:rPr>
        <w:t xml:space="preserve">, </w:t>
      </w:r>
      <w:proofErr w:type="spellStart"/>
      <w:r w:rsidR="00987448">
        <w:rPr>
          <w:b/>
          <w:sz w:val="28"/>
          <w:szCs w:val="28"/>
        </w:rPr>
        <w:t>педагогічні</w:t>
      </w:r>
      <w:proofErr w:type="spellEnd"/>
      <w:r w:rsidR="00987448">
        <w:rPr>
          <w:b/>
          <w:sz w:val="28"/>
          <w:szCs w:val="28"/>
          <w:lang w:val="uk-UA"/>
        </w:rPr>
        <w:t xml:space="preserve"> </w:t>
      </w:r>
      <w:proofErr w:type="spellStart"/>
      <w:r w:rsidR="00987448">
        <w:rPr>
          <w:b/>
          <w:sz w:val="28"/>
          <w:szCs w:val="28"/>
        </w:rPr>
        <w:t>стратегії</w:t>
      </w:r>
      <w:proofErr w:type="spellEnd"/>
      <w:r w:rsidR="00987448">
        <w:rPr>
          <w:b/>
          <w:sz w:val="28"/>
          <w:szCs w:val="28"/>
        </w:rPr>
        <w:t xml:space="preserve"> у </w:t>
      </w:r>
      <w:proofErr w:type="spellStart"/>
      <w:r w:rsidR="00987448">
        <w:rPr>
          <w:b/>
          <w:sz w:val="28"/>
          <w:szCs w:val="28"/>
        </w:rPr>
        <w:t>підході</w:t>
      </w:r>
      <w:proofErr w:type="spellEnd"/>
      <w:r w:rsidR="00987448">
        <w:rPr>
          <w:b/>
          <w:sz w:val="28"/>
          <w:szCs w:val="28"/>
        </w:rPr>
        <w:t xml:space="preserve"> до </w:t>
      </w:r>
      <w:proofErr w:type="spellStart"/>
      <w:r w:rsidR="00987448">
        <w:rPr>
          <w:b/>
          <w:sz w:val="28"/>
          <w:szCs w:val="28"/>
        </w:rPr>
        <w:t>навчання</w:t>
      </w:r>
      <w:proofErr w:type="spellEnd"/>
      <w:r w:rsidR="00987448">
        <w:rPr>
          <w:b/>
          <w:sz w:val="28"/>
          <w:szCs w:val="28"/>
        </w:rPr>
        <w:t xml:space="preserve"> </w:t>
      </w:r>
      <w:proofErr w:type="spellStart"/>
      <w:r w:rsidR="00987448">
        <w:rPr>
          <w:b/>
          <w:sz w:val="28"/>
          <w:szCs w:val="28"/>
        </w:rPr>
        <w:t>дітей</w:t>
      </w:r>
      <w:proofErr w:type="spellEnd"/>
      <w:r w:rsidR="00987448">
        <w:rPr>
          <w:b/>
          <w:sz w:val="28"/>
          <w:szCs w:val="28"/>
        </w:rPr>
        <w:t xml:space="preserve"> з </w:t>
      </w:r>
      <w:proofErr w:type="spellStart"/>
      <w:r w:rsidR="00987448">
        <w:rPr>
          <w:b/>
          <w:sz w:val="28"/>
          <w:szCs w:val="28"/>
        </w:rPr>
        <w:t>вадами</w:t>
      </w:r>
      <w:proofErr w:type="spellEnd"/>
      <w:r w:rsidR="00987448">
        <w:rPr>
          <w:b/>
          <w:sz w:val="28"/>
          <w:szCs w:val="28"/>
        </w:rPr>
        <w:t xml:space="preserve"> </w:t>
      </w:r>
      <w:proofErr w:type="spellStart"/>
      <w:r w:rsidR="00987448">
        <w:rPr>
          <w:b/>
          <w:sz w:val="28"/>
          <w:szCs w:val="28"/>
        </w:rPr>
        <w:t>психофізичного</w:t>
      </w:r>
      <w:proofErr w:type="spellEnd"/>
      <w:r w:rsidR="00987448">
        <w:rPr>
          <w:b/>
          <w:sz w:val="28"/>
          <w:szCs w:val="28"/>
        </w:rPr>
        <w:t xml:space="preserve"> </w:t>
      </w:r>
      <w:proofErr w:type="spellStart"/>
      <w:r w:rsidR="00987448">
        <w:rPr>
          <w:b/>
          <w:sz w:val="28"/>
          <w:szCs w:val="28"/>
        </w:rPr>
        <w:t>розвитку</w:t>
      </w:r>
      <w:proofErr w:type="spellEnd"/>
    </w:p>
    <w:tbl>
      <w:tblPr>
        <w:tblStyle w:val="ab"/>
        <w:tblpPr w:leftFromText="180" w:rightFromText="180" w:vertAnchor="page" w:horzAnchor="margin" w:tblpY="8681"/>
        <w:tblW w:w="0" w:type="auto"/>
        <w:tblLook w:val="04A0" w:firstRow="1" w:lastRow="0" w:firstColumn="1" w:lastColumn="0" w:noHBand="0" w:noVBand="1"/>
      </w:tblPr>
      <w:tblGrid>
        <w:gridCol w:w="1526"/>
        <w:gridCol w:w="7471"/>
      </w:tblGrid>
      <w:tr w:rsidR="002C308E" w:rsidRPr="00481FD0" w:rsidTr="002C308E">
        <w:tc>
          <w:tcPr>
            <w:tcW w:w="1526"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Рівні освітніх балів</w:t>
            </w:r>
          </w:p>
        </w:tc>
        <w:tc>
          <w:tcPr>
            <w:tcW w:w="0" w:type="auto"/>
          </w:tcPr>
          <w:p w:rsidR="002C308E" w:rsidRPr="00481FD0" w:rsidRDefault="002C308E" w:rsidP="002C308E">
            <w:pPr>
              <w:ind w:left="-565" w:firstLine="565"/>
              <w:jc w:val="center"/>
              <w:rPr>
                <w:rStyle w:val="a3"/>
                <w:b/>
                <w:color w:val="auto"/>
                <w:sz w:val="28"/>
                <w:szCs w:val="28"/>
                <w:u w:val="none"/>
                <w:lang w:val="uk-UA"/>
              </w:rPr>
            </w:pPr>
            <w:r w:rsidRPr="00481FD0">
              <w:rPr>
                <w:rStyle w:val="a3"/>
                <w:b/>
                <w:color w:val="auto"/>
                <w:sz w:val="28"/>
                <w:szCs w:val="28"/>
                <w:u w:val="none"/>
                <w:lang w:val="uk-UA"/>
              </w:rPr>
              <w:t>Загальні критерії оцінювання навчальних досягнень</w:t>
            </w:r>
          </w:p>
        </w:tc>
      </w:tr>
      <w:tr w:rsidR="002C308E" w:rsidRPr="001669EE" w:rsidTr="002C308E">
        <w:tc>
          <w:tcPr>
            <w:tcW w:w="1526"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lastRenderedPageBreak/>
              <w:t>0-9</w:t>
            </w:r>
          </w:p>
        </w:tc>
        <w:tc>
          <w:tcPr>
            <w:tcW w:w="0" w:type="auto"/>
          </w:tcPr>
          <w:p w:rsidR="002C308E" w:rsidRPr="00481FD0" w:rsidRDefault="002C308E" w:rsidP="002C308E">
            <w:pPr>
              <w:rPr>
                <w:rStyle w:val="a3"/>
                <w:color w:val="auto"/>
                <w:sz w:val="28"/>
                <w:szCs w:val="28"/>
                <w:u w:val="none"/>
                <w:lang w:val="uk-UA"/>
              </w:rPr>
            </w:pPr>
            <w:r w:rsidRPr="00481FD0">
              <w:rPr>
                <w:rStyle w:val="a3"/>
                <w:color w:val="auto"/>
                <w:sz w:val="28"/>
                <w:szCs w:val="28"/>
                <w:u w:val="none"/>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2C308E" w:rsidRPr="001669EE" w:rsidTr="002C308E">
        <w:tc>
          <w:tcPr>
            <w:tcW w:w="1526"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10- 19</w:t>
            </w:r>
          </w:p>
        </w:tc>
        <w:tc>
          <w:tcPr>
            <w:tcW w:w="0" w:type="auto"/>
          </w:tcPr>
          <w:p w:rsidR="002C308E" w:rsidRPr="00481FD0" w:rsidRDefault="002C308E" w:rsidP="002C308E">
            <w:pPr>
              <w:rPr>
                <w:rStyle w:val="a3"/>
                <w:b/>
                <w:color w:val="auto"/>
                <w:sz w:val="28"/>
                <w:szCs w:val="28"/>
                <w:u w:val="none"/>
                <w:lang w:val="uk-UA"/>
              </w:rPr>
            </w:pPr>
            <w:r w:rsidRPr="00481FD0">
              <w:rPr>
                <w:rStyle w:val="a3"/>
                <w:color w:val="auto"/>
                <w:sz w:val="28"/>
                <w:szCs w:val="28"/>
                <w:u w:val="none"/>
                <w:lang w:val="uk-UA"/>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2C308E" w:rsidRPr="00481FD0" w:rsidTr="002C308E">
        <w:tc>
          <w:tcPr>
            <w:tcW w:w="1526"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20-29</w:t>
            </w:r>
          </w:p>
        </w:tc>
        <w:tc>
          <w:tcPr>
            <w:tcW w:w="0" w:type="auto"/>
          </w:tcPr>
          <w:p w:rsidR="002C308E" w:rsidRPr="00481FD0" w:rsidRDefault="002C308E" w:rsidP="002C308E">
            <w:pPr>
              <w:rPr>
                <w:rStyle w:val="a3"/>
                <w:b/>
                <w:color w:val="auto"/>
                <w:sz w:val="28"/>
                <w:szCs w:val="28"/>
                <w:u w:val="none"/>
                <w:lang w:val="uk-UA"/>
              </w:rPr>
            </w:pPr>
            <w:r w:rsidRPr="00481FD0">
              <w:rPr>
                <w:rStyle w:val="a3"/>
                <w:color w:val="auto"/>
                <w:sz w:val="28"/>
                <w:szCs w:val="28"/>
                <w:u w:val="none"/>
                <w:lang w:val="uk-UA"/>
              </w:rPr>
              <w:t>До 30 балів отримує студент, якщо він у цілому відповів на 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2C308E" w:rsidRPr="00481FD0" w:rsidTr="002C308E">
        <w:tc>
          <w:tcPr>
            <w:tcW w:w="1526"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40</w:t>
            </w:r>
          </w:p>
        </w:tc>
        <w:tc>
          <w:tcPr>
            <w:tcW w:w="0" w:type="auto"/>
          </w:tcPr>
          <w:p w:rsidR="002C308E" w:rsidRPr="00481FD0" w:rsidRDefault="002C308E" w:rsidP="002C308E">
            <w:pPr>
              <w:rPr>
                <w:rStyle w:val="a3"/>
                <w:color w:val="auto"/>
                <w:sz w:val="28"/>
                <w:szCs w:val="28"/>
                <w:u w:val="none"/>
                <w:lang w:val="uk-UA"/>
              </w:rPr>
            </w:pPr>
            <w:r w:rsidRPr="00481FD0">
              <w:rPr>
                <w:rStyle w:val="a3"/>
                <w:b/>
                <w:color w:val="auto"/>
                <w:sz w:val="28"/>
                <w:szCs w:val="28"/>
                <w:u w:val="none"/>
                <w:lang w:val="uk-UA"/>
              </w:rPr>
              <w:t xml:space="preserve"> </w:t>
            </w:r>
            <w:r w:rsidRPr="00481FD0">
              <w:rPr>
                <w:rStyle w:val="a3"/>
                <w:color w:val="auto"/>
                <w:sz w:val="28"/>
                <w:szCs w:val="28"/>
                <w:u w:val="none"/>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rsidR="00987448" w:rsidRDefault="00987448" w:rsidP="00987448">
      <w:pPr>
        <w:tabs>
          <w:tab w:val="left" w:pos="0"/>
        </w:tabs>
        <w:ind w:firstLine="709"/>
        <w:rPr>
          <w:sz w:val="28"/>
          <w:szCs w:val="28"/>
          <w:lang w:val="uk-UA"/>
        </w:rPr>
      </w:pPr>
      <w:r>
        <w:rPr>
          <w:sz w:val="28"/>
          <w:szCs w:val="28"/>
          <w:lang w:val="uk-UA"/>
        </w:rPr>
        <w:t>9.3. Критерії оцінювання за підсумковою формою контролю.</w:t>
      </w:r>
    </w:p>
    <w:p w:rsidR="006466F8" w:rsidRDefault="006466F8" w:rsidP="006466F8">
      <w:pPr>
        <w:tabs>
          <w:tab w:val="left" w:pos="0"/>
        </w:tabs>
        <w:ind w:firstLine="709"/>
        <w:rPr>
          <w:sz w:val="28"/>
          <w:szCs w:val="28"/>
          <w:lang w:val="uk-UA"/>
        </w:rPr>
      </w:pPr>
      <w:r>
        <w:rPr>
          <w:sz w:val="28"/>
          <w:szCs w:val="28"/>
          <w:lang w:val="uk-UA"/>
        </w:rPr>
        <w:t>Форма (метод) контрольного заходу екзамен, критерії оцінювання та бали. Загальна оцінка за модулі – 60  балів. екзамен  – 40  балів</w:t>
      </w:r>
    </w:p>
    <w:p w:rsidR="002C308E" w:rsidRDefault="002C308E" w:rsidP="00987448">
      <w:pPr>
        <w:tabs>
          <w:tab w:val="left" w:pos="0"/>
        </w:tabs>
        <w:ind w:firstLine="709"/>
        <w:rPr>
          <w:sz w:val="28"/>
          <w:szCs w:val="28"/>
          <w:lang w:val="uk-UA"/>
        </w:rPr>
      </w:pPr>
    </w:p>
    <w:p w:rsidR="00987448" w:rsidRDefault="002C308E" w:rsidP="00987448">
      <w:pPr>
        <w:tabs>
          <w:tab w:val="left" w:pos="0"/>
        </w:tabs>
        <w:ind w:firstLine="709"/>
        <w:rPr>
          <w:sz w:val="28"/>
          <w:szCs w:val="28"/>
          <w:lang w:val="uk-UA"/>
        </w:rPr>
      </w:pPr>
      <w:r>
        <w:rPr>
          <w:sz w:val="28"/>
          <w:szCs w:val="28"/>
          <w:lang w:val="uk-UA"/>
        </w:rPr>
        <w:t>10. Список рекомендованих джерел (наскрізна нумерація)</w:t>
      </w:r>
    </w:p>
    <w:p w:rsidR="00987448" w:rsidRDefault="00987448" w:rsidP="00987448">
      <w:pPr>
        <w:jc w:val="both"/>
        <w:rPr>
          <w:b/>
          <w:sz w:val="28"/>
          <w:szCs w:val="28"/>
          <w:lang w:val="uk-UA"/>
        </w:rPr>
      </w:pPr>
      <w:r>
        <w:rPr>
          <w:b/>
          <w:sz w:val="28"/>
          <w:szCs w:val="28"/>
        </w:rPr>
        <w:t xml:space="preserve">Рекомендована </w:t>
      </w:r>
      <w:proofErr w:type="spellStart"/>
      <w:r>
        <w:rPr>
          <w:b/>
          <w:sz w:val="28"/>
          <w:szCs w:val="28"/>
        </w:rPr>
        <w:t>література</w:t>
      </w:r>
      <w:proofErr w:type="spellEnd"/>
    </w:p>
    <w:p w:rsidR="002C308E" w:rsidRPr="002C308E" w:rsidRDefault="002C308E" w:rsidP="002C308E">
      <w:pPr>
        <w:numPr>
          <w:ilvl w:val="0"/>
          <w:numId w:val="4"/>
        </w:numPr>
        <w:tabs>
          <w:tab w:val="num" w:pos="0"/>
        </w:tabs>
        <w:ind w:left="0" w:firstLine="539"/>
        <w:jc w:val="both"/>
        <w:rPr>
          <w:sz w:val="28"/>
          <w:szCs w:val="28"/>
          <w:lang w:val="uk-UA"/>
        </w:rPr>
      </w:pPr>
      <w:r w:rsidRPr="002C308E">
        <w:rPr>
          <w:sz w:val="28"/>
          <w:szCs w:val="28"/>
          <w:lang w:val="uk-UA"/>
        </w:rPr>
        <w:t xml:space="preserve">Інклюзивна освіта: теоретико-методологічні, організаційні засади впровадження: навчально-методичний посібник / </w:t>
      </w:r>
      <w:proofErr w:type="spellStart"/>
      <w:r w:rsidRPr="002C308E">
        <w:rPr>
          <w:sz w:val="28"/>
          <w:szCs w:val="28"/>
          <w:lang w:val="uk-UA"/>
        </w:rPr>
        <w:t>В.І.Шнайдер</w:t>
      </w:r>
      <w:proofErr w:type="spellEnd"/>
      <w:r w:rsidRPr="002C308E">
        <w:rPr>
          <w:sz w:val="28"/>
          <w:szCs w:val="28"/>
          <w:lang w:val="uk-UA"/>
        </w:rPr>
        <w:t>. – Хмельницький: ОІППО, 2010. – 176 с.</w:t>
      </w:r>
    </w:p>
    <w:p w:rsidR="002C308E" w:rsidRDefault="002C308E" w:rsidP="002C308E">
      <w:pPr>
        <w:numPr>
          <w:ilvl w:val="0"/>
          <w:numId w:val="4"/>
        </w:numPr>
        <w:tabs>
          <w:tab w:val="num" w:pos="0"/>
        </w:tabs>
        <w:ind w:left="0" w:firstLine="539"/>
        <w:jc w:val="both"/>
        <w:rPr>
          <w:sz w:val="28"/>
          <w:szCs w:val="28"/>
        </w:rPr>
      </w:pPr>
      <w:proofErr w:type="spellStart"/>
      <w:r>
        <w:rPr>
          <w:sz w:val="28"/>
          <w:szCs w:val="28"/>
        </w:rPr>
        <w:t>Колупаєва</w:t>
      </w:r>
      <w:proofErr w:type="spellEnd"/>
      <w:r>
        <w:rPr>
          <w:sz w:val="28"/>
          <w:szCs w:val="28"/>
        </w:rPr>
        <w:t xml:space="preserve"> А.А. </w:t>
      </w:r>
      <w:proofErr w:type="spellStart"/>
      <w:r>
        <w:rPr>
          <w:sz w:val="28"/>
          <w:szCs w:val="28"/>
        </w:rPr>
        <w:t>Інклюзивна</w:t>
      </w:r>
      <w:proofErr w:type="spellEnd"/>
      <w:r>
        <w:rPr>
          <w:sz w:val="28"/>
          <w:szCs w:val="28"/>
        </w:rPr>
        <w:t xml:space="preserve"> </w:t>
      </w:r>
      <w:proofErr w:type="spellStart"/>
      <w:r>
        <w:rPr>
          <w:sz w:val="28"/>
          <w:szCs w:val="28"/>
        </w:rPr>
        <w:t>освіта</w:t>
      </w:r>
      <w:proofErr w:type="spellEnd"/>
      <w:r>
        <w:rPr>
          <w:sz w:val="28"/>
          <w:szCs w:val="28"/>
        </w:rPr>
        <w:t xml:space="preserve">: </w:t>
      </w:r>
      <w:proofErr w:type="spellStart"/>
      <w:r>
        <w:rPr>
          <w:sz w:val="28"/>
          <w:szCs w:val="28"/>
        </w:rPr>
        <w:t>реалії</w:t>
      </w:r>
      <w:proofErr w:type="spellEnd"/>
      <w:r>
        <w:rPr>
          <w:sz w:val="28"/>
          <w:szCs w:val="28"/>
        </w:rPr>
        <w:t xml:space="preserve"> та </w:t>
      </w:r>
      <w:proofErr w:type="spellStart"/>
      <w:r>
        <w:rPr>
          <w:sz w:val="28"/>
          <w:szCs w:val="28"/>
        </w:rPr>
        <w:t>перспективи</w:t>
      </w:r>
      <w:proofErr w:type="spellEnd"/>
      <w:r>
        <w:rPr>
          <w:sz w:val="28"/>
          <w:szCs w:val="28"/>
        </w:rPr>
        <w:t xml:space="preserve">: </w:t>
      </w:r>
      <w:proofErr w:type="spellStart"/>
      <w:r>
        <w:rPr>
          <w:sz w:val="28"/>
          <w:szCs w:val="28"/>
        </w:rPr>
        <w:t>Монографія</w:t>
      </w:r>
      <w:proofErr w:type="spellEnd"/>
      <w:r>
        <w:rPr>
          <w:sz w:val="28"/>
          <w:szCs w:val="28"/>
        </w:rPr>
        <w:t xml:space="preserve">. – К.: </w:t>
      </w:r>
      <w:proofErr w:type="spellStart"/>
      <w:r>
        <w:rPr>
          <w:sz w:val="28"/>
          <w:szCs w:val="28"/>
        </w:rPr>
        <w:t>Самміт</w:t>
      </w:r>
      <w:proofErr w:type="spellEnd"/>
      <w:r>
        <w:rPr>
          <w:sz w:val="28"/>
          <w:szCs w:val="28"/>
        </w:rPr>
        <w:t>-Книга, 2009. – 272 с.</w:t>
      </w:r>
    </w:p>
    <w:p w:rsidR="002C308E" w:rsidRDefault="002C308E" w:rsidP="002C308E">
      <w:pPr>
        <w:numPr>
          <w:ilvl w:val="0"/>
          <w:numId w:val="4"/>
        </w:numPr>
        <w:tabs>
          <w:tab w:val="num" w:pos="0"/>
        </w:tabs>
        <w:ind w:left="0" w:firstLine="539"/>
        <w:jc w:val="both"/>
        <w:rPr>
          <w:sz w:val="28"/>
          <w:szCs w:val="28"/>
        </w:rPr>
      </w:pPr>
      <w:proofErr w:type="spellStart"/>
      <w:r>
        <w:rPr>
          <w:sz w:val="28"/>
          <w:szCs w:val="28"/>
        </w:rPr>
        <w:t>Колупаєва</w:t>
      </w:r>
      <w:proofErr w:type="spellEnd"/>
      <w:r>
        <w:rPr>
          <w:sz w:val="28"/>
          <w:szCs w:val="28"/>
        </w:rPr>
        <w:t xml:space="preserve"> А.А. </w:t>
      </w:r>
      <w:proofErr w:type="spellStart"/>
      <w:r>
        <w:rPr>
          <w:sz w:val="28"/>
          <w:szCs w:val="28"/>
        </w:rPr>
        <w:t>Педагогічні</w:t>
      </w:r>
      <w:proofErr w:type="spellEnd"/>
      <w:r>
        <w:rPr>
          <w:sz w:val="28"/>
          <w:szCs w:val="28"/>
        </w:rPr>
        <w:t xml:space="preserve"> </w:t>
      </w:r>
      <w:proofErr w:type="spellStart"/>
      <w:r>
        <w:rPr>
          <w:sz w:val="28"/>
          <w:szCs w:val="28"/>
        </w:rPr>
        <w:t>основи</w:t>
      </w:r>
      <w:proofErr w:type="spellEnd"/>
      <w:r>
        <w:rPr>
          <w:sz w:val="28"/>
          <w:szCs w:val="28"/>
        </w:rPr>
        <w:t xml:space="preserve"> </w:t>
      </w:r>
      <w:proofErr w:type="spellStart"/>
      <w:r>
        <w:rPr>
          <w:sz w:val="28"/>
          <w:szCs w:val="28"/>
        </w:rPr>
        <w:t>інтегрування</w:t>
      </w:r>
      <w:proofErr w:type="spellEnd"/>
      <w:r>
        <w:rPr>
          <w:sz w:val="28"/>
          <w:szCs w:val="28"/>
        </w:rPr>
        <w:t xml:space="preserve"> </w:t>
      </w:r>
      <w:proofErr w:type="spellStart"/>
      <w:r>
        <w:rPr>
          <w:sz w:val="28"/>
          <w:szCs w:val="28"/>
        </w:rPr>
        <w:t>школярів</w:t>
      </w:r>
      <w:proofErr w:type="spellEnd"/>
      <w:r>
        <w:rPr>
          <w:sz w:val="28"/>
          <w:szCs w:val="28"/>
        </w:rPr>
        <w:t xml:space="preserve"> з </w:t>
      </w:r>
      <w:proofErr w:type="spellStart"/>
      <w:r>
        <w:rPr>
          <w:sz w:val="28"/>
          <w:szCs w:val="28"/>
        </w:rPr>
        <w:t>особливостями</w:t>
      </w:r>
      <w:proofErr w:type="spellEnd"/>
      <w:r>
        <w:rPr>
          <w:sz w:val="28"/>
          <w:szCs w:val="28"/>
        </w:rPr>
        <w:t xml:space="preserve"> </w:t>
      </w:r>
      <w:proofErr w:type="spellStart"/>
      <w:r>
        <w:rPr>
          <w:sz w:val="28"/>
          <w:szCs w:val="28"/>
        </w:rPr>
        <w:t>психофізичного</w:t>
      </w:r>
      <w:proofErr w:type="spellEnd"/>
      <w:r>
        <w:rPr>
          <w:sz w:val="28"/>
          <w:szCs w:val="28"/>
        </w:rPr>
        <w:t xml:space="preserve"> </w:t>
      </w:r>
      <w:proofErr w:type="spellStart"/>
      <w:r>
        <w:rPr>
          <w:sz w:val="28"/>
          <w:szCs w:val="28"/>
        </w:rPr>
        <w:t>розвитку</w:t>
      </w:r>
      <w:proofErr w:type="spellEnd"/>
      <w:r>
        <w:rPr>
          <w:sz w:val="28"/>
          <w:szCs w:val="28"/>
        </w:rPr>
        <w:t xml:space="preserve"> у </w:t>
      </w:r>
      <w:proofErr w:type="spellStart"/>
      <w:r>
        <w:rPr>
          <w:sz w:val="28"/>
          <w:szCs w:val="28"/>
        </w:rPr>
        <w:t>загальноосвітні</w:t>
      </w:r>
      <w:proofErr w:type="spellEnd"/>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заклади</w:t>
      </w:r>
      <w:proofErr w:type="spellEnd"/>
      <w:r>
        <w:rPr>
          <w:sz w:val="28"/>
          <w:szCs w:val="28"/>
        </w:rPr>
        <w:t xml:space="preserve">: </w:t>
      </w:r>
      <w:proofErr w:type="spellStart"/>
      <w:r>
        <w:rPr>
          <w:sz w:val="28"/>
          <w:szCs w:val="28"/>
        </w:rPr>
        <w:t>Монографія</w:t>
      </w:r>
      <w:proofErr w:type="spellEnd"/>
      <w:r>
        <w:rPr>
          <w:sz w:val="28"/>
          <w:szCs w:val="28"/>
        </w:rPr>
        <w:t xml:space="preserve">. – К.: </w:t>
      </w:r>
      <w:proofErr w:type="spellStart"/>
      <w:r>
        <w:rPr>
          <w:sz w:val="28"/>
          <w:szCs w:val="28"/>
        </w:rPr>
        <w:t>Педагогічна</w:t>
      </w:r>
      <w:proofErr w:type="spellEnd"/>
      <w:r>
        <w:rPr>
          <w:sz w:val="28"/>
          <w:szCs w:val="28"/>
        </w:rPr>
        <w:t xml:space="preserve"> думка, 2007. – 458 с.</w:t>
      </w:r>
    </w:p>
    <w:p w:rsidR="002C308E" w:rsidRDefault="002C308E" w:rsidP="002C308E">
      <w:pPr>
        <w:numPr>
          <w:ilvl w:val="0"/>
          <w:numId w:val="4"/>
        </w:numPr>
        <w:tabs>
          <w:tab w:val="num" w:pos="0"/>
        </w:tabs>
        <w:ind w:left="0" w:firstLine="539"/>
        <w:jc w:val="both"/>
        <w:rPr>
          <w:sz w:val="28"/>
          <w:szCs w:val="28"/>
        </w:rPr>
      </w:pPr>
      <w:r>
        <w:rPr>
          <w:sz w:val="28"/>
          <w:szCs w:val="28"/>
        </w:rPr>
        <w:t xml:space="preserve">Миронова С.П., Гаврилов О.В., </w:t>
      </w:r>
      <w:proofErr w:type="spellStart"/>
      <w:r>
        <w:rPr>
          <w:sz w:val="28"/>
          <w:szCs w:val="28"/>
        </w:rPr>
        <w:t>Матвєєва</w:t>
      </w:r>
      <w:proofErr w:type="spellEnd"/>
      <w:r>
        <w:rPr>
          <w:sz w:val="28"/>
          <w:szCs w:val="28"/>
        </w:rPr>
        <w:t xml:space="preserve"> М.П. </w:t>
      </w:r>
      <w:proofErr w:type="spellStart"/>
      <w:r>
        <w:rPr>
          <w:sz w:val="28"/>
          <w:szCs w:val="28"/>
        </w:rPr>
        <w:t>Основи</w:t>
      </w:r>
      <w:proofErr w:type="spellEnd"/>
      <w:r>
        <w:rPr>
          <w:sz w:val="28"/>
          <w:szCs w:val="28"/>
        </w:rPr>
        <w:t xml:space="preserve"> </w:t>
      </w:r>
      <w:proofErr w:type="spellStart"/>
      <w:r>
        <w:rPr>
          <w:sz w:val="28"/>
          <w:szCs w:val="28"/>
        </w:rPr>
        <w:t>корекційної</w:t>
      </w:r>
      <w:proofErr w:type="spellEnd"/>
      <w:r>
        <w:rPr>
          <w:sz w:val="28"/>
          <w:szCs w:val="28"/>
        </w:rPr>
        <w:t xml:space="preserve"> </w:t>
      </w:r>
      <w:proofErr w:type="spellStart"/>
      <w:r>
        <w:rPr>
          <w:sz w:val="28"/>
          <w:szCs w:val="28"/>
        </w:rPr>
        <w:t>педагогіки</w:t>
      </w:r>
      <w:proofErr w:type="spellEnd"/>
      <w:r>
        <w:rPr>
          <w:sz w:val="28"/>
          <w:szCs w:val="28"/>
        </w:rPr>
        <w:t xml:space="preserve">: </w:t>
      </w:r>
      <w:proofErr w:type="spellStart"/>
      <w:r>
        <w:rPr>
          <w:sz w:val="28"/>
          <w:szCs w:val="28"/>
        </w:rPr>
        <w:t>Навчально-методичний</w:t>
      </w:r>
      <w:proofErr w:type="spellEnd"/>
      <w:r>
        <w:rPr>
          <w:sz w:val="28"/>
          <w:szCs w:val="28"/>
        </w:rPr>
        <w:t xml:space="preserve"> </w:t>
      </w:r>
      <w:proofErr w:type="spellStart"/>
      <w:r>
        <w:rPr>
          <w:sz w:val="28"/>
          <w:szCs w:val="28"/>
        </w:rPr>
        <w:t>посібник</w:t>
      </w:r>
      <w:proofErr w:type="spellEnd"/>
      <w:r>
        <w:rPr>
          <w:sz w:val="28"/>
          <w:szCs w:val="28"/>
        </w:rPr>
        <w:t xml:space="preserve">; / За </w:t>
      </w:r>
      <w:proofErr w:type="spellStart"/>
      <w:r>
        <w:rPr>
          <w:sz w:val="28"/>
          <w:szCs w:val="28"/>
        </w:rPr>
        <w:t>заг</w:t>
      </w:r>
      <w:proofErr w:type="spellEnd"/>
      <w:r>
        <w:rPr>
          <w:sz w:val="28"/>
          <w:szCs w:val="28"/>
        </w:rPr>
        <w:t xml:space="preserve">. ред. </w:t>
      </w:r>
      <w:proofErr w:type="spellStart"/>
      <w:r>
        <w:rPr>
          <w:sz w:val="28"/>
          <w:szCs w:val="28"/>
        </w:rPr>
        <w:t>С.П.Миронової</w:t>
      </w:r>
      <w:proofErr w:type="spellEnd"/>
      <w:r>
        <w:rPr>
          <w:sz w:val="28"/>
          <w:szCs w:val="28"/>
        </w:rPr>
        <w:t xml:space="preserve">. – </w:t>
      </w:r>
      <w:proofErr w:type="spellStart"/>
      <w:r>
        <w:rPr>
          <w:sz w:val="28"/>
          <w:szCs w:val="28"/>
        </w:rPr>
        <w:t>Кам’янець-Подільський</w:t>
      </w:r>
      <w:proofErr w:type="spellEnd"/>
      <w:r>
        <w:rPr>
          <w:sz w:val="28"/>
          <w:szCs w:val="28"/>
        </w:rPr>
        <w:t xml:space="preserve">: </w:t>
      </w:r>
      <w:proofErr w:type="spellStart"/>
      <w:r>
        <w:rPr>
          <w:sz w:val="28"/>
          <w:szCs w:val="28"/>
        </w:rPr>
        <w:t>Кам’янець-Подільський</w:t>
      </w:r>
      <w:proofErr w:type="spellEnd"/>
      <w:r>
        <w:rPr>
          <w:sz w:val="28"/>
          <w:szCs w:val="28"/>
        </w:rPr>
        <w:t xml:space="preserve"> </w:t>
      </w:r>
      <w:proofErr w:type="spellStart"/>
      <w:r>
        <w:rPr>
          <w:sz w:val="28"/>
          <w:szCs w:val="28"/>
        </w:rPr>
        <w:t>національний</w:t>
      </w:r>
      <w:proofErr w:type="spellEnd"/>
      <w:r>
        <w:rPr>
          <w:sz w:val="28"/>
          <w:szCs w:val="28"/>
        </w:rPr>
        <w:t xml:space="preserve"> </w:t>
      </w:r>
      <w:proofErr w:type="spellStart"/>
      <w:r>
        <w:rPr>
          <w:sz w:val="28"/>
          <w:szCs w:val="28"/>
        </w:rPr>
        <w:t>університет</w:t>
      </w:r>
      <w:proofErr w:type="spellEnd"/>
      <w:r>
        <w:rPr>
          <w:sz w:val="28"/>
          <w:szCs w:val="28"/>
        </w:rPr>
        <w:t xml:space="preserve"> </w:t>
      </w:r>
      <w:proofErr w:type="spellStart"/>
      <w:r>
        <w:rPr>
          <w:sz w:val="28"/>
          <w:szCs w:val="28"/>
        </w:rPr>
        <w:t>імені</w:t>
      </w:r>
      <w:proofErr w:type="spellEnd"/>
      <w:r>
        <w:rPr>
          <w:sz w:val="28"/>
          <w:szCs w:val="28"/>
        </w:rPr>
        <w:t xml:space="preserve"> </w:t>
      </w:r>
      <w:proofErr w:type="spellStart"/>
      <w:r>
        <w:rPr>
          <w:sz w:val="28"/>
          <w:szCs w:val="28"/>
        </w:rPr>
        <w:t>Івана</w:t>
      </w:r>
      <w:proofErr w:type="spellEnd"/>
      <w:r>
        <w:rPr>
          <w:sz w:val="28"/>
          <w:szCs w:val="28"/>
        </w:rPr>
        <w:t xml:space="preserve"> </w:t>
      </w:r>
      <w:proofErr w:type="spellStart"/>
      <w:r>
        <w:rPr>
          <w:sz w:val="28"/>
          <w:szCs w:val="28"/>
        </w:rPr>
        <w:t>Огієнка</w:t>
      </w:r>
      <w:proofErr w:type="spellEnd"/>
      <w:r>
        <w:rPr>
          <w:sz w:val="28"/>
          <w:szCs w:val="28"/>
        </w:rPr>
        <w:t>, 2010. – 264 с.</w:t>
      </w:r>
    </w:p>
    <w:p w:rsidR="002C308E" w:rsidRDefault="002C308E" w:rsidP="002C308E">
      <w:pPr>
        <w:jc w:val="both"/>
        <w:rPr>
          <w:sz w:val="28"/>
          <w:szCs w:val="28"/>
        </w:rPr>
      </w:pPr>
      <w:r>
        <w:rPr>
          <w:sz w:val="28"/>
          <w:szCs w:val="28"/>
          <w:lang w:val="uk-UA"/>
        </w:rPr>
        <w:t xml:space="preserve">        5. </w:t>
      </w:r>
      <w:proofErr w:type="spellStart"/>
      <w:r>
        <w:rPr>
          <w:sz w:val="28"/>
          <w:szCs w:val="28"/>
        </w:rPr>
        <w:t>Положення</w:t>
      </w:r>
      <w:proofErr w:type="spellEnd"/>
      <w:r>
        <w:rPr>
          <w:sz w:val="28"/>
          <w:szCs w:val="28"/>
        </w:rPr>
        <w:t xml:space="preserve"> (</w:t>
      </w:r>
      <w:proofErr w:type="spellStart"/>
      <w:r>
        <w:rPr>
          <w:sz w:val="28"/>
          <w:szCs w:val="28"/>
        </w:rPr>
        <w:t>тимчасове</w:t>
      </w:r>
      <w:proofErr w:type="spellEnd"/>
      <w:r>
        <w:rPr>
          <w:sz w:val="28"/>
          <w:szCs w:val="28"/>
        </w:rPr>
        <w:t xml:space="preserve">) про </w:t>
      </w:r>
      <w:proofErr w:type="spellStart"/>
      <w:r>
        <w:rPr>
          <w:sz w:val="28"/>
          <w:szCs w:val="28"/>
        </w:rPr>
        <w:t>організацію</w:t>
      </w:r>
      <w:proofErr w:type="spellEnd"/>
      <w:r>
        <w:rPr>
          <w:sz w:val="28"/>
          <w:szCs w:val="28"/>
        </w:rPr>
        <w:t xml:space="preserve"> </w:t>
      </w:r>
      <w:proofErr w:type="spellStart"/>
      <w:r>
        <w:rPr>
          <w:sz w:val="28"/>
          <w:szCs w:val="28"/>
        </w:rPr>
        <w:t>інтегрованого</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дітей</w:t>
      </w:r>
      <w:proofErr w:type="spellEnd"/>
      <w:r>
        <w:rPr>
          <w:sz w:val="28"/>
          <w:szCs w:val="28"/>
        </w:rPr>
        <w:t xml:space="preserve"> з </w:t>
      </w:r>
      <w:proofErr w:type="spellStart"/>
      <w:r>
        <w:rPr>
          <w:sz w:val="28"/>
          <w:szCs w:val="28"/>
        </w:rPr>
        <w:t>особливими</w:t>
      </w:r>
      <w:proofErr w:type="spellEnd"/>
      <w:r>
        <w:rPr>
          <w:sz w:val="28"/>
          <w:szCs w:val="28"/>
        </w:rPr>
        <w:t xml:space="preserve"> потребами в </w:t>
      </w:r>
      <w:proofErr w:type="spellStart"/>
      <w:r>
        <w:rPr>
          <w:sz w:val="28"/>
          <w:szCs w:val="28"/>
        </w:rPr>
        <w:t>загальноосвітніх</w:t>
      </w:r>
      <w:proofErr w:type="spellEnd"/>
      <w:r>
        <w:rPr>
          <w:sz w:val="28"/>
          <w:szCs w:val="28"/>
        </w:rPr>
        <w:t xml:space="preserve"> (</w:t>
      </w:r>
      <w:proofErr w:type="spellStart"/>
      <w:r>
        <w:rPr>
          <w:sz w:val="28"/>
          <w:szCs w:val="28"/>
        </w:rPr>
        <w:t>дошкільних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 К.- 2002. – 16 с.</w:t>
      </w:r>
    </w:p>
    <w:p w:rsidR="002C308E" w:rsidRDefault="002C308E" w:rsidP="001E698C">
      <w:pPr>
        <w:tabs>
          <w:tab w:val="left" w:pos="0"/>
        </w:tabs>
        <w:ind w:firstLine="567"/>
        <w:jc w:val="both"/>
        <w:rPr>
          <w:sz w:val="28"/>
          <w:szCs w:val="28"/>
          <w:lang w:val="uk-UA"/>
        </w:rPr>
      </w:pPr>
      <w:r>
        <w:rPr>
          <w:sz w:val="28"/>
          <w:szCs w:val="28"/>
          <w:lang w:val="uk-UA"/>
        </w:rPr>
        <w:t xml:space="preserve">6. Тім </w:t>
      </w:r>
      <w:proofErr w:type="spellStart"/>
      <w:r>
        <w:rPr>
          <w:sz w:val="28"/>
          <w:szCs w:val="28"/>
          <w:lang w:val="uk-UA"/>
        </w:rPr>
        <w:t>Лорман</w:t>
      </w:r>
      <w:proofErr w:type="spellEnd"/>
      <w:r>
        <w:rPr>
          <w:sz w:val="28"/>
          <w:szCs w:val="28"/>
          <w:lang w:val="uk-UA"/>
        </w:rPr>
        <w:t xml:space="preserve">.  Інклюзивна освіта: Практичний посібник. </w:t>
      </w:r>
      <w:r>
        <w:rPr>
          <w:sz w:val="28"/>
          <w:szCs w:val="28"/>
        </w:rPr>
        <w:t>–</w:t>
      </w:r>
      <w:r>
        <w:rPr>
          <w:sz w:val="28"/>
          <w:szCs w:val="28"/>
          <w:lang w:val="uk-UA"/>
        </w:rPr>
        <w:t xml:space="preserve"> Проект «Інклюзивна освіта для дітей з особливими потребами в Україні». </w:t>
      </w:r>
      <w:r>
        <w:rPr>
          <w:sz w:val="28"/>
          <w:szCs w:val="28"/>
        </w:rPr>
        <w:t>–</w:t>
      </w:r>
      <w:r>
        <w:rPr>
          <w:sz w:val="28"/>
          <w:szCs w:val="28"/>
          <w:lang w:val="uk-UA"/>
        </w:rPr>
        <w:t xml:space="preserve"> Київ, 2010. </w:t>
      </w:r>
      <w:r>
        <w:rPr>
          <w:sz w:val="28"/>
          <w:szCs w:val="28"/>
        </w:rPr>
        <w:t>–</w:t>
      </w:r>
      <w:r>
        <w:rPr>
          <w:sz w:val="28"/>
          <w:szCs w:val="28"/>
          <w:lang w:val="uk-UA"/>
        </w:rPr>
        <w:t xml:space="preserve"> 295 с.</w:t>
      </w:r>
    </w:p>
    <w:p w:rsidR="002C308E" w:rsidRDefault="002C308E" w:rsidP="002C308E">
      <w:pPr>
        <w:ind w:left="540"/>
        <w:jc w:val="both"/>
        <w:rPr>
          <w:sz w:val="28"/>
          <w:szCs w:val="28"/>
          <w:lang w:val="uk-UA"/>
        </w:rPr>
      </w:pPr>
    </w:p>
    <w:p w:rsidR="002C308E" w:rsidRDefault="002C308E" w:rsidP="002C308E">
      <w:pPr>
        <w:rPr>
          <w:b/>
          <w:i/>
          <w:sz w:val="28"/>
          <w:szCs w:val="28"/>
        </w:rPr>
      </w:pPr>
      <w:proofErr w:type="spellStart"/>
      <w:r>
        <w:rPr>
          <w:b/>
          <w:i/>
          <w:sz w:val="28"/>
          <w:szCs w:val="28"/>
        </w:rPr>
        <w:lastRenderedPageBreak/>
        <w:t>Додаткова</w:t>
      </w:r>
      <w:proofErr w:type="spellEnd"/>
    </w:p>
    <w:p w:rsidR="002C308E" w:rsidRDefault="002C308E" w:rsidP="001E698C">
      <w:pPr>
        <w:tabs>
          <w:tab w:val="left" w:pos="0"/>
          <w:tab w:val="num" w:pos="142"/>
        </w:tabs>
        <w:ind w:firstLine="709"/>
        <w:jc w:val="both"/>
        <w:rPr>
          <w:sz w:val="28"/>
          <w:szCs w:val="28"/>
        </w:rPr>
      </w:pPr>
      <w:r>
        <w:rPr>
          <w:sz w:val="28"/>
          <w:szCs w:val="28"/>
          <w:lang w:val="uk-UA"/>
        </w:rPr>
        <w:t>7.</w:t>
      </w:r>
      <w:r>
        <w:rPr>
          <w:sz w:val="28"/>
          <w:szCs w:val="28"/>
        </w:rPr>
        <w:t>Бородулина С.Ю. Коррекционная педагогика: психолого-педагогическая коррекция отклонений в развитии и поведении школьников. – Ростов н/Д: Феникс, 2004. – 352 с.</w:t>
      </w:r>
    </w:p>
    <w:p w:rsidR="002C308E" w:rsidRDefault="002C308E" w:rsidP="001E698C">
      <w:pPr>
        <w:tabs>
          <w:tab w:val="left" w:pos="0"/>
          <w:tab w:val="num" w:pos="142"/>
        </w:tabs>
        <w:ind w:left="-142" w:firstLine="851"/>
        <w:jc w:val="both"/>
        <w:rPr>
          <w:sz w:val="28"/>
          <w:szCs w:val="28"/>
        </w:rPr>
      </w:pPr>
      <w:r>
        <w:rPr>
          <w:sz w:val="28"/>
          <w:szCs w:val="28"/>
          <w:lang w:val="uk-UA"/>
        </w:rPr>
        <w:t>8.</w:t>
      </w:r>
      <w:r>
        <w:rPr>
          <w:sz w:val="28"/>
          <w:szCs w:val="28"/>
        </w:rPr>
        <w:t>Лапшин В.А., Пузанов Б.П. Основы дефек</w:t>
      </w:r>
      <w:r w:rsidR="001E698C">
        <w:rPr>
          <w:sz w:val="28"/>
          <w:szCs w:val="28"/>
        </w:rPr>
        <w:t xml:space="preserve">тологии: </w:t>
      </w:r>
      <w:r w:rsidR="001E698C">
        <w:rPr>
          <w:sz w:val="28"/>
          <w:szCs w:val="28"/>
          <w:lang w:val="uk-UA"/>
        </w:rPr>
        <w:t>у</w:t>
      </w:r>
      <w:proofErr w:type="spellStart"/>
      <w:r w:rsidR="001E698C">
        <w:rPr>
          <w:sz w:val="28"/>
          <w:szCs w:val="28"/>
        </w:rPr>
        <w:t>чеб</w:t>
      </w:r>
      <w:proofErr w:type="spellEnd"/>
      <w:r w:rsidR="001E698C">
        <w:rPr>
          <w:sz w:val="28"/>
          <w:szCs w:val="28"/>
        </w:rPr>
        <w:t>.</w:t>
      </w:r>
      <w:r w:rsidR="001E698C">
        <w:rPr>
          <w:sz w:val="28"/>
          <w:szCs w:val="28"/>
          <w:lang w:val="uk-UA"/>
        </w:rPr>
        <w:t>п</w:t>
      </w:r>
      <w:proofErr w:type="spellStart"/>
      <w:r>
        <w:rPr>
          <w:sz w:val="28"/>
          <w:szCs w:val="28"/>
        </w:rPr>
        <w:t>особие</w:t>
      </w:r>
      <w:proofErr w:type="spellEnd"/>
      <w:r>
        <w:rPr>
          <w:sz w:val="28"/>
          <w:szCs w:val="28"/>
        </w:rPr>
        <w:t xml:space="preserve"> для студ. </w:t>
      </w:r>
      <w:proofErr w:type="spellStart"/>
      <w:r>
        <w:rPr>
          <w:sz w:val="28"/>
          <w:szCs w:val="28"/>
        </w:rPr>
        <w:t>пед</w:t>
      </w:r>
      <w:proofErr w:type="spellEnd"/>
      <w:r>
        <w:rPr>
          <w:sz w:val="28"/>
          <w:szCs w:val="28"/>
        </w:rPr>
        <w:t>. ин-тов. – М.: Просвещение, 1991. – 143 с.</w:t>
      </w:r>
    </w:p>
    <w:p w:rsidR="002C308E" w:rsidRDefault="002C308E" w:rsidP="001E698C">
      <w:pPr>
        <w:pStyle w:val="a7"/>
        <w:tabs>
          <w:tab w:val="left" w:pos="0"/>
          <w:tab w:val="num" w:pos="142"/>
        </w:tabs>
        <w:spacing w:after="0"/>
        <w:ind w:left="-142" w:right="-45" w:firstLine="851"/>
        <w:jc w:val="both"/>
        <w:rPr>
          <w:sz w:val="28"/>
          <w:szCs w:val="28"/>
        </w:rPr>
      </w:pPr>
      <w:r>
        <w:rPr>
          <w:sz w:val="28"/>
          <w:szCs w:val="28"/>
          <w:lang w:val="uk-UA"/>
        </w:rPr>
        <w:t>9.</w:t>
      </w:r>
      <w:r>
        <w:rPr>
          <w:sz w:val="28"/>
          <w:szCs w:val="28"/>
        </w:rPr>
        <w:t xml:space="preserve">Миронова С.П. </w:t>
      </w:r>
      <w:proofErr w:type="spellStart"/>
      <w:r>
        <w:rPr>
          <w:sz w:val="28"/>
          <w:szCs w:val="28"/>
        </w:rPr>
        <w:t>Олігофренопедагогіка</w:t>
      </w:r>
      <w:proofErr w:type="spellEnd"/>
      <w:r>
        <w:rPr>
          <w:sz w:val="28"/>
          <w:szCs w:val="28"/>
        </w:rPr>
        <w:t xml:space="preserve">. </w:t>
      </w:r>
      <w:proofErr w:type="spellStart"/>
      <w:r>
        <w:rPr>
          <w:sz w:val="28"/>
          <w:szCs w:val="28"/>
        </w:rPr>
        <w:t>Компактний</w:t>
      </w:r>
      <w:proofErr w:type="spellEnd"/>
      <w:r>
        <w:rPr>
          <w:sz w:val="28"/>
          <w:szCs w:val="28"/>
        </w:rPr>
        <w:t xml:space="preserve"> </w:t>
      </w:r>
      <w:proofErr w:type="spellStart"/>
      <w:r>
        <w:rPr>
          <w:sz w:val="28"/>
          <w:szCs w:val="28"/>
        </w:rPr>
        <w:t>навчальний</w:t>
      </w:r>
      <w:proofErr w:type="spellEnd"/>
      <w:r>
        <w:rPr>
          <w:sz w:val="28"/>
          <w:szCs w:val="28"/>
        </w:rPr>
        <w:t xml:space="preserve"> курс: </w:t>
      </w:r>
      <w:proofErr w:type="spellStart"/>
      <w:r>
        <w:rPr>
          <w:sz w:val="28"/>
          <w:szCs w:val="28"/>
        </w:rPr>
        <w:t>Навчальний</w:t>
      </w:r>
      <w:proofErr w:type="spellEnd"/>
      <w:r>
        <w:rPr>
          <w:sz w:val="28"/>
          <w:szCs w:val="28"/>
        </w:rPr>
        <w:t xml:space="preserve"> </w:t>
      </w:r>
      <w:proofErr w:type="spellStart"/>
      <w:r>
        <w:rPr>
          <w:sz w:val="28"/>
          <w:szCs w:val="28"/>
        </w:rPr>
        <w:t>посібник</w:t>
      </w:r>
      <w:proofErr w:type="spellEnd"/>
      <w:r>
        <w:rPr>
          <w:sz w:val="28"/>
          <w:szCs w:val="28"/>
        </w:rPr>
        <w:t xml:space="preserve">. - </w:t>
      </w:r>
      <w:proofErr w:type="spellStart"/>
      <w:r>
        <w:rPr>
          <w:sz w:val="28"/>
          <w:szCs w:val="28"/>
        </w:rPr>
        <w:t>Кам’янець-Подільський</w:t>
      </w:r>
      <w:proofErr w:type="spellEnd"/>
      <w:r>
        <w:rPr>
          <w:sz w:val="28"/>
          <w:szCs w:val="28"/>
        </w:rPr>
        <w:t xml:space="preserve">: </w:t>
      </w:r>
      <w:proofErr w:type="spellStart"/>
      <w:r>
        <w:rPr>
          <w:sz w:val="28"/>
          <w:szCs w:val="28"/>
        </w:rPr>
        <w:t>Кам’янець-Подільський</w:t>
      </w:r>
      <w:proofErr w:type="spellEnd"/>
      <w:r>
        <w:rPr>
          <w:sz w:val="28"/>
          <w:szCs w:val="28"/>
        </w:rPr>
        <w:t xml:space="preserve"> </w:t>
      </w:r>
      <w:proofErr w:type="spellStart"/>
      <w:r>
        <w:rPr>
          <w:sz w:val="28"/>
          <w:szCs w:val="28"/>
        </w:rPr>
        <w:t>державний</w:t>
      </w:r>
      <w:proofErr w:type="spellEnd"/>
      <w:r>
        <w:rPr>
          <w:sz w:val="28"/>
          <w:szCs w:val="28"/>
        </w:rPr>
        <w:t xml:space="preserve"> </w:t>
      </w:r>
      <w:proofErr w:type="spellStart"/>
      <w:r>
        <w:rPr>
          <w:sz w:val="28"/>
          <w:szCs w:val="28"/>
        </w:rPr>
        <w:t>університет</w:t>
      </w:r>
      <w:proofErr w:type="spellEnd"/>
      <w:r>
        <w:rPr>
          <w:sz w:val="28"/>
          <w:szCs w:val="28"/>
        </w:rPr>
        <w:t xml:space="preserve">, </w:t>
      </w:r>
      <w:proofErr w:type="spellStart"/>
      <w:r>
        <w:rPr>
          <w:sz w:val="28"/>
          <w:szCs w:val="28"/>
        </w:rPr>
        <w:t>редакційно-видавничий</w:t>
      </w:r>
      <w:proofErr w:type="spellEnd"/>
      <w:r>
        <w:rPr>
          <w:sz w:val="28"/>
          <w:szCs w:val="28"/>
        </w:rPr>
        <w:t xml:space="preserve"> </w:t>
      </w:r>
      <w:proofErr w:type="spellStart"/>
      <w:r>
        <w:rPr>
          <w:sz w:val="28"/>
          <w:szCs w:val="28"/>
        </w:rPr>
        <w:t>відділ</w:t>
      </w:r>
      <w:proofErr w:type="spellEnd"/>
      <w:r>
        <w:rPr>
          <w:sz w:val="28"/>
          <w:szCs w:val="28"/>
        </w:rPr>
        <w:t>, 2008. – 204 с.</w:t>
      </w:r>
    </w:p>
    <w:p w:rsidR="002C308E" w:rsidRDefault="002C308E" w:rsidP="002C308E">
      <w:pPr>
        <w:pStyle w:val="a7"/>
        <w:numPr>
          <w:ilvl w:val="0"/>
          <w:numId w:val="1"/>
        </w:numPr>
        <w:tabs>
          <w:tab w:val="num" w:pos="0"/>
          <w:tab w:val="left" w:pos="1134"/>
          <w:tab w:val="num" w:pos="1260"/>
        </w:tabs>
        <w:spacing w:after="0"/>
        <w:ind w:left="0" w:right="-45" w:firstLine="720"/>
        <w:jc w:val="both"/>
        <w:rPr>
          <w:sz w:val="28"/>
          <w:szCs w:val="28"/>
        </w:rPr>
      </w:pPr>
      <w:r>
        <w:rPr>
          <w:sz w:val="28"/>
          <w:szCs w:val="28"/>
        </w:rPr>
        <w:t xml:space="preserve">Миронова С.П. </w:t>
      </w:r>
      <w:proofErr w:type="spellStart"/>
      <w:r>
        <w:rPr>
          <w:sz w:val="28"/>
          <w:szCs w:val="28"/>
        </w:rPr>
        <w:t>Особливості</w:t>
      </w:r>
      <w:proofErr w:type="spellEnd"/>
      <w:r>
        <w:rPr>
          <w:sz w:val="28"/>
          <w:szCs w:val="28"/>
        </w:rPr>
        <w:t xml:space="preserve"> </w:t>
      </w:r>
      <w:proofErr w:type="spellStart"/>
      <w:r>
        <w:rPr>
          <w:sz w:val="28"/>
          <w:szCs w:val="28"/>
        </w:rPr>
        <w:t>інклюзивної</w:t>
      </w:r>
      <w:proofErr w:type="spellEnd"/>
      <w:r>
        <w:rPr>
          <w:sz w:val="28"/>
          <w:szCs w:val="28"/>
        </w:rPr>
        <w:t xml:space="preserve"> </w:t>
      </w:r>
      <w:proofErr w:type="spellStart"/>
      <w:r>
        <w:rPr>
          <w:sz w:val="28"/>
          <w:szCs w:val="28"/>
        </w:rPr>
        <w:t>дошкільної</w:t>
      </w:r>
      <w:proofErr w:type="spellEnd"/>
      <w:r>
        <w:rPr>
          <w:sz w:val="28"/>
          <w:szCs w:val="28"/>
        </w:rPr>
        <w:t xml:space="preserve"> </w:t>
      </w:r>
      <w:proofErr w:type="spellStart"/>
      <w:r>
        <w:rPr>
          <w:sz w:val="28"/>
          <w:szCs w:val="28"/>
        </w:rPr>
        <w:t>освіти</w:t>
      </w:r>
      <w:proofErr w:type="spellEnd"/>
      <w:r>
        <w:rPr>
          <w:sz w:val="28"/>
          <w:szCs w:val="28"/>
        </w:rPr>
        <w:t xml:space="preserve"> // </w:t>
      </w:r>
      <w:proofErr w:type="spellStart"/>
      <w:r>
        <w:rPr>
          <w:sz w:val="28"/>
          <w:szCs w:val="28"/>
        </w:rPr>
        <w:t>Вихователь</w:t>
      </w:r>
      <w:proofErr w:type="spellEnd"/>
      <w:r>
        <w:rPr>
          <w:sz w:val="28"/>
          <w:szCs w:val="28"/>
        </w:rPr>
        <w:t xml:space="preserve">-методист </w:t>
      </w:r>
      <w:proofErr w:type="spellStart"/>
      <w:r>
        <w:rPr>
          <w:sz w:val="28"/>
          <w:szCs w:val="28"/>
        </w:rPr>
        <w:t>дошкільного</w:t>
      </w:r>
      <w:proofErr w:type="spellEnd"/>
      <w:r>
        <w:rPr>
          <w:sz w:val="28"/>
          <w:szCs w:val="28"/>
        </w:rPr>
        <w:t xml:space="preserve"> закладу. – 2010. - №11. – С.8 - 15</w:t>
      </w:r>
    </w:p>
    <w:p w:rsidR="002C308E" w:rsidRDefault="002C308E" w:rsidP="002C308E">
      <w:pPr>
        <w:pStyle w:val="a7"/>
        <w:widowControl w:val="0"/>
        <w:numPr>
          <w:ilvl w:val="0"/>
          <w:numId w:val="1"/>
        </w:numPr>
        <w:tabs>
          <w:tab w:val="num" w:pos="0"/>
          <w:tab w:val="left" w:pos="1134"/>
          <w:tab w:val="num" w:pos="1260"/>
        </w:tabs>
        <w:suppressAutoHyphens/>
        <w:spacing w:after="0"/>
        <w:ind w:left="0" w:firstLine="720"/>
        <w:jc w:val="both"/>
        <w:rPr>
          <w:sz w:val="28"/>
          <w:szCs w:val="28"/>
        </w:rPr>
      </w:pPr>
      <w:proofErr w:type="spellStart"/>
      <w:r>
        <w:rPr>
          <w:sz w:val="28"/>
          <w:szCs w:val="28"/>
        </w:rPr>
        <w:t>Положення</w:t>
      </w:r>
      <w:proofErr w:type="spellEnd"/>
      <w:r>
        <w:rPr>
          <w:sz w:val="28"/>
          <w:szCs w:val="28"/>
        </w:rPr>
        <w:t xml:space="preserve"> про </w:t>
      </w:r>
      <w:proofErr w:type="spellStart"/>
      <w:r>
        <w:rPr>
          <w:sz w:val="28"/>
          <w:szCs w:val="28"/>
        </w:rPr>
        <w:t>індивідуальну</w:t>
      </w:r>
      <w:proofErr w:type="spellEnd"/>
      <w:r>
        <w:rPr>
          <w:sz w:val="28"/>
          <w:szCs w:val="28"/>
        </w:rPr>
        <w:t xml:space="preserve"> форму </w:t>
      </w:r>
      <w:proofErr w:type="spellStart"/>
      <w:r>
        <w:rPr>
          <w:sz w:val="28"/>
          <w:szCs w:val="28"/>
        </w:rPr>
        <w:t>навчання</w:t>
      </w:r>
      <w:proofErr w:type="spellEnd"/>
      <w:r>
        <w:rPr>
          <w:sz w:val="28"/>
          <w:szCs w:val="28"/>
        </w:rPr>
        <w:t xml:space="preserve"> в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 </w:t>
      </w:r>
      <w:proofErr w:type="spellStart"/>
      <w:r>
        <w:rPr>
          <w:sz w:val="28"/>
          <w:szCs w:val="28"/>
        </w:rPr>
        <w:t>Управління</w:t>
      </w:r>
      <w:proofErr w:type="spellEnd"/>
      <w:r>
        <w:rPr>
          <w:sz w:val="28"/>
          <w:szCs w:val="28"/>
        </w:rPr>
        <w:t xml:space="preserve"> </w:t>
      </w:r>
      <w:proofErr w:type="spellStart"/>
      <w:r>
        <w:rPr>
          <w:sz w:val="28"/>
          <w:szCs w:val="28"/>
        </w:rPr>
        <w:t>освітою</w:t>
      </w:r>
      <w:proofErr w:type="spellEnd"/>
      <w:r>
        <w:rPr>
          <w:sz w:val="28"/>
          <w:szCs w:val="28"/>
        </w:rPr>
        <w:t>. – 2003. - № 9 (57). – С. 11.</w:t>
      </w:r>
    </w:p>
    <w:p w:rsidR="002C308E" w:rsidRDefault="002C308E" w:rsidP="002C308E">
      <w:pPr>
        <w:pStyle w:val="a7"/>
        <w:widowControl w:val="0"/>
        <w:numPr>
          <w:ilvl w:val="0"/>
          <w:numId w:val="1"/>
        </w:numPr>
        <w:tabs>
          <w:tab w:val="num" w:pos="0"/>
          <w:tab w:val="left" w:pos="1134"/>
          <w:tab w:val="num" w:pos="1260"/>
        </w:tabs>
        <w:suppressAutoHyphens/>
        <w:spacing w:after="0"/>
        <w:ind w:left="0" w:firstLine="720"/>
        <w:jc w:val="both"/>
        <w:rPr>
          <w:sz w:val="28"/>
          <w:szCs w:val="28"/>
        </w:rPr>
      </w:pPr>
      <w:proofErr w:type="spellStart"/>
      <w:r>
        <w:rPr>
          <w:sz w:val="28"/>
          <w:szCs w:val="28"/>
        </w:rPr>
        <w:t>Положення</w:t>
      </w:r>
      <w:proofErr w:type="spellEnd"/>
      <w:r>
        <w:rPr>
          <w:sz w:val="28"/>
          <w:szCs w:val="28"/>
        </w:rPr>
        <w:t xml:space="preserve"> про </w:t>
      </w:r>
      <w:proofErr w:type="spellStart"/>
      <w:r>
        <w:rPr>
          <w:sz w:val="28"/>
          <w:szCs w:val="28"/>
        </w:rPr>
        <w:t>навчально-реабілітаційний</w:t>
      </w:r>
      <w:proofErr w:type="spellEnd"/>
      <w:r>
        <w:rPr>
          <w:sz w:val="28"/>
          <w:szCs w:val="28"/>
        </w:rPr>
        <w:t xml:space="preserve"> центр // </w:t>
      </w:r>
      <w:proofErr w:type="spellStart"/>
      <w:r>
        <w:rPr>
          <w:sz w:val="28"/>
          <w:szCs w:val="28"/>
        </w:rPr>
        <w:t>Інформаційний</w:t>
      </w:r>
      <w:proofErr w:type="spellEnd"/>
      <w:r>
        <w:rPr>
          <w:sz w:val="28"/>
          <w:szCs w:val="28"/>
        </w:rPr>
        <w:t xml:space="preserve"> </w:t>
      </w:r>
      <w:proofErr w:type="spellStart"/>
      <w:r>
        <w:rPr>
          <w:sz w:val="28"/>
          <w:szCs w:val="28"/>
        </w:rPr>
        <w:t>вісник</w:t>
      </w:r>
      <w:proofErr w:type="spellEnd"/>
      <w:r>
        <w:rPr>
          <w:sz w:val="28"/>
          <w:szCs w:val="28"/>
        </w:rPr>
        <w:t>. – 1997.- № 11. – С.27 – 30.</w:t>
      </w:r>
    </w:p>
    <w:p w:rsidR="002C308E" w:rsidRDefault="002C308E" w:rsidP="002C308E">
      <w:pPr>
        <w:pStyle w:val="a7"/>
        <w:numPr>
          <w:ilvl w:val="0"/>
          <w:numId w:val="1"/>
        </w:numPr>
        <w:tabs>
          <w:tab w:val="num" w:pos="0"/>
          <w:tab w:val="left" w:pos="1134"/>
          <w:tab w:val="num" w:pos="1260"/>
        </w:tabs>
        <w:spacing w:after="0"/>
        <w:ind w:left="0" w:firstLine="720"/>
        <w:jc w:val="both"/>
        <w:rPr>
          <w:sz w:val="28"/>
          <w:szCs w:val="28"/>
        </w:rPr>
      </w:pPr>
      <w:proofErr w:type="spellStart"/>
      <w:r>
        <w:rPr>
          <w:sz w:val="28"/>
          <w:szCs w:val="28"/>
        </w:rPr>
        <w:t>Положення</w:t>
      </w:r>
      <w:proofErr w:type="spellEnd"/>
      <w:r>
        <w:rPr>
          <w:sz w:val="28"/>
          <w:szCs w:val="28"/>
        </w:rPr>
        <w:t xml:space="preserve"> про </w:t>
      </w:r>
      <w:proofErr w:type="spellStart"/>
      <w:r>
        <w:rPr>
          <w:sz w:val="28"/>
          <w:szCs w:val="28"/>
        </w:rPr>
        <w:t>спеціальну</w:t>
      </w:r>
      <w:proofErr w:type="spellEnd"/>
      <w:r>
        <w:rPr>
          <w:sz w:val="28"/>
          <w:szCs w:val="28"/>
        </w:rPr>
        <w:t xml:space="preserve"> </w:t>
      </w:r>
      <w:proofErr w:type="spellStart"/>
      <w:r>
        <w:rPr>
          <w:sz w:val="28"/>
          <w:szCs w:val="28"/>
        </w:rPr>
        <w:t>загальноосвітню</w:t>
      </w:r>
      <w:proofErr w:type="spellEnd"/>
      <w:r>
        <w:rPr>
          <w:sz w:val="28"/>
          <w:szCs w:val="28"/>
        </w:rPr>
        <w:t xml:space="preserve"> школу (школу-</w:t>
      </w:r>
      <w:proofErr w:type="spellStart"/>
      <w:r>
        <w:rPr>
          <w:sz w:val="28"/>
          <w:szCs w:val="28"/>
        </w:rPr>
        <w:t>інтернат</w:t>
      </w:r>
      <w:proofErr w:type="spellEnd"/>
      <w:r>
        <w:rPr>
          <w:sz w:val="28"/>
          <w:szCs w:val="28"/>
        </w:rPr>
        <w:t xml:space="preserve">) для </w:t>
      </w:r>
      <w:proofErr w:type="spellStart"/>
      <w:r>
        <w:rPr>
          <w:sz w:val="28"/>
          <w:szCs w:val="28"/>
        </w:rPr>
        <w:t>дітей</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потребують</w:t>
      </w:r>
      <w:proofErr w:type="spellEnd"/>
      <w:r>
        <w:rPr>
          <w:sz w:val="28"/>
          <w:szCs w:val="28"/>
        </w:rPr>
        <w:t xml:space="preserve"> </w:t>
      </w:r>
      <w:proofErr w:type="spellStart"/>
      <w:r>
        <w:rPr>
          <w:sz w:val="28"/>
          <w:szCs w:val="28"/>
        </w:rPr>
        <w:t>корекції</w:t>
      </w:r>
      <w:proofErr w:type="spellEnd"/>
      <w:r>
        <w:rPr>
          <w:sz w:val="28"/>
          <w:szCs w:val="28"/>
        </w:rPr>
        <w:t xml:space="preserve"> </w:t>
      </w:r>
      <w:proofErr w:type="spellStart"/>
      <w:r>
        <w:rPr>
          <w:sz w:val="28"/>
          <w:szCs w:val="28"/>
        </w:rPr>
        <w:t>фізичного</w:t>
      </w:r>
      <w:proofErr w:type="spellEnd"/>
      <w:r>
        <w:rPr>
          <w:sz w:val="28"/>
          <w:szCs w:val="28"/>
        </w:rPr>
        <w:t xml:space="preserve"> та (</w:t>
      </w:r>
      <w:proofErr w:type="spellStart"/>
      <w:r>
        <w:rPr>
          <w:sz w:val="28"/>
          <w:szCs w:val="28"/>
        </w:rPr>
        <w:t>або</w:t>
      </w:r>
      <w:proofErr w:type="spellEnd"/>
      <w:r>
        <w:rPr>
          <w:sz w:val="28"/>
          <w:szCs w:val="28"/>
        </w:rPr>
        <w:t xml:space="preserve">) </w:t>
      </w:r>
      <w:proofErr w:type="spellStart"/>
      <w:r>
        <w:rPr>
          <w:sz w:val="28"/>
          <w:szCs w:val="28"/>
        </w:rPr>
        <w:t>розумового</w:t>
      </w:r>
      <w:proofErr w:type="spellEnd"/>
      <w:r>
        <w:rPr>
          <w:sz w:val="28"/>
          <w:szCs w:val="28"/>
        </w:rPr>
        <w:t xml:space="preserve"> </w:t>
      </w:r>
      <w:proofErr w:type="spellStart"/>
      <w:r>
        <w:rPr>
          <w:sz w:val="28"/>
          <w:szCs w:val="28"/>
        </w:rPr>
        <w:t>розвитку</w:t>
      </w:r>
      <w:proofErr w:type="spellEnd"/>
      <w:r>
        <w:rPr>
          <w:sz w:val="28"/>
          <w:szCs w:val="28"/>
        </w:rPr>
        <w:t>. – К. - 2008. – 24 с.</w:t>
      </w:r>
    </w:p>
    <w:p w:rsidR="002C308E" w:rsidRDefault="002C308E" w:rsidP="002C308E">
      <w:pPr>
        <w:numPr>
          <w:ilvl w:val="0"/>
          <w:numId w:val="1"/>
        </w:numPr>
        <w:tabs>
          <w:tab w:val="num" w:pos="0"/>
          <w:tab w:val="left" w:pos="1134"/>
          <w:tab w:val="num" w:pos="1260"/>
        </w:tabs>
        <w:ind w:left="0" w:firstLine="720"/>
        <w:jc w:val="both"/>
        <w:rPr>
          <w:sz w:val="28"/>
          <w:szCs w:val="28"/>
        </w:rPr>
      </w:pPr>
      <w:r>
        <w:rPr>
          <w:sz w:val="28"/>
          <w:szCs w:val="28"/>
        </w:rPr>
        <w:t xml:space="preserve">Психолого-педагогическое консультирование и сопровождение развития ребенка: Пособие для учителя-дефектолога / Под ред. Л.М. </w:t>
      </w:r>
      <w:proofErr w:type="spellStart"/>
      <w:r>
        <w:rPr>
          <w:sz w:val="28"/>
          <w:szCs w:val="28"/>
        </w:rPr>
        <w:t>Шипицыной</w:t>
      </w:r>
      <w:proofErr w:type="spellEnd"/>
      <w:r>
        <w:rPr>
          <w:sz w:val="28"/>
          <w:szCs w:val="28"/>
        </w:rPr>
        <w:t>. – М.: ВЛАДОС, 2003. – 528 с.</w:t>
      </w:r>
    </w:p>
    <w:p w:rsidR="002C308E" w:rsidRDefault="002C308E" w:rsidP="002C308E">
      <w:pPr>
        <w:pStyle w:val="a7"/>
        <w:numPr>
          <w:ilvl w:val="0"/>
          <w:numId w:val="1"/>
        </w:numPr>
        <w:tabs>
          <w:tab w:val="num" w:pos="0"/>
          <w:tab w:val="left" w:pos="1134"/>
          <w:tab w:val="num" w:pos="1260"/>
        </w:tabs>
        <w:spacing w:after="0"/>
        <w:ind w:left="0" w:right="-45" w:firstLine="720"/>
        <w:jc w:val="both"/>
        <w:rPr>
          <w:sz w:val="28"/>
          <w:szCs w:val="28"/>
        </w:rPr>
      </w:pPr>
      <w:proofErr w:type="spellStart"/>
      <w:r>
        <w:rPr>
          <w:sz w:val="28"/>
          <w:szCs w:val="28"/>
        </w:rPr>
        <w:t>Синьов</w:t>
      </w:r>
      <w:proofErr w:type="spellEnd"/>
      <w:r>
        <w:rPr>
          <w:sz w:val="28"/>
          <w:szCs w:val="28"/>
        </w:rPr>
        <w:t xml:space="preserve"> В.М., </w:t>
      </w:r>
      <w:proofErr w:type="spellStart"/>
      <w:r>
        <w:rPr>
          <w:sz w:val="28"/>
          <w:szCs w:val="28"/>
        </w:rPr>
        <w:t>Коберник</w:t>
      </w:r>
      <w:proofErr w:type="spellEnd"/>
      <w:r>
        <w:rPr>
          <w:sz w:val="28"/>
          <w:szCs w:val="28"/>
        </w:rPr>
        <w:t xml:space="preserve"> Г.М. </w:t>
      </w:r>
      <w:proofErr w:type="spellStart"/>
      <w:r>
        <w:rPr>
          <w:sz w:val="28"/>
          <w:szCs w:val="28"/>
        </w:rPr>
        <w:t>Основи</w:t>
      </w:r>
      <w:proofErr w:type="spellEnd"/>
      <w:r>
        <w:rPr>
          <w:sz w:val="28"/>
          <w:szCs w:val="28"/>
        </w:rPr>
        <w:t xml:space="preserve"> </w:t>
      </w:r>
      <w:proofErr w:type="spellStart"/>
      <w:r>
        <w:rPr>
          <w:sz w:val="28"/>
          <w:szCs w:val="28"/>
        </w:rPr>
        <w:t>дефектології</w:t>
      </w:r>
      <w:proofErr w:type="spellEnd"/>
      <w:r>
        <w:rPr>
          <w:sz w:val="28"/>
          <w:szCs w:val="28"/>
        </w:rPr>
        <w:t xml:space="preserve">: </w:t>
      </w:r>
      <w:proofErr w:type="spellStart"/>
      <w:r>
        <w:rPr>
          <w:sz w:val="28"/>
          <w:szCs w:val="28"/>
        </w:rPr>
        <w:t>навчальний</w:t>
      </w:r>
      <w:proofErr w:type="spellEnd"/>
      <w:r>
        <w:rPr>
          <w:sz w:val="28"/>
          <w:szCs w:val="28"/>
        </w:rPr>
        <w:t xml:space="preserve"> </w:t>
      </w:r>
      <w:proofErr w:type="spellStart"/>
      <w:r>
        <w:rPr>
          <w:sz w:val="28"/>
          <w:szCs w:val="28"/>
        </w:rPr>
        <w:t>посібник</w:t>
      </w:r>
      <w:proofErr w:type="spellEnd"/>
      <w:r>
        <w:rPr>
          <w:sz w:val="28"/>
          <w:szCs w:val="28"/>
        </w:rPr>
        <w:t xml:space="preserve">. – К.: </w:t>
      </w:r>
      <w:proofErr w:type="spellStart"/>
      <w:r>
        <w:rPr>
          <w:sz w:val="28"/>
          <w:szCs w:val="28"/>
        </w:rPr>
        <w:t>Вища</w:t>
      </w:r>
      <w:proofErr w:type="spellEnd"/>
      <w:r>
        <w:rPr>
          <w:sz w:val="28"/>
          <w:szCs w:val="28"/>
        </w:rPr>
        <w:t xml:space="preserve"> школа, 1994. – 143 с.</w:t>
      </w:r>
    </w:p>
    <w:p w:rsidR="002C308E" w:rsidRDefault="002C308E" w:rsidP="002C308E">
      <w:pPr>
        <w:pStyle w:val="a7"/>
        <w:numPr>
          <w:ilvl w:val="0"/>
          <w:numId w:val="1"/>
        </w:numPr>
        <w:tabs>
          <w:tab w:val="num" w:pos="0"/>
          <w:tab w:val="left" w:pos="1134"/>
          <w:tab w:val="num" w:pos="1260"/>
        </w:tabs>
        <w:spacing w:after="0"/>
        <w:ind w:left="0" w:right="-45" w:firstLine="720"/>
        <w:jc w:val="both"/>
        <w:rPr>
          <w:sz w:val="28"/>
          <w:szCs w:val="28"/>
        </w:rPr>
      </w:pPr>
      <w:proofErr w:type="spellStart"/>
      <w:r>
        <w:rPr>
          <w:sz w:val="28"/>
          <w:szCs w:val="28"/>
        </w:rPr>
        <w:t>Синьов</w:t>
      </w:r>
      <w:proofErr w:type="spellEnd"/>
      <w:r>
        <w:rPr>
          <w:sz w:val="28"/>
          <w:szCs w:val="28"/>
        </w:rPr>
        <w:t xml:space="preserve"> В.М. </w:t>
      </w:r>
      <w:proofErr w:type="spellStart"/>
      <w:r>
        <w:rPr>
          <w:sz w:val="28"/>
          <w:szCs w:val="28"/>
        </w:rPr>
        <w:t>Корекційна</w:t>
      </w:r>
      <w:proofErr w:type="spellEnd"/>
      <w:r>
        <w:rPr>
          <w:sz w:val="28"/>
          <w:szCs w:val="28"/>
        </w:rPr>
        <w:t xml:space="preserve"> </w:t>
      </w:r>
      <w:proofErr w:type="spellStart"/>
      <w:r>
        <w:rPr>
          <w:sz w:val="28"/>
          <w:szCs w:val="28"/>
        </w:rPr>
        <w:t>психопедагогіка</w:t>
      </w:r>
      <w:proofErr w:type="spellEnd"/>
      <w:r>
        <w:rPr>
          <w:sz w:val="28"/>
          <w:szCs w:val="28"/>
        </w:rPr>
        <w:t xml:space="preserve">. </w:t>
      </w:r>
      <w:proofErr w:type="spellStart"/>
      <w:r>
        <w:rPr>
          <w:sz w:val="28"/>
          <w:szCs w:val="28"/>
        </w:rPr>
        <w:t>Олігофренопедагогіка</w:t>
      </w:r>
      <w:proofErr w:type="spellEnd"/>
      <w:r>
        <w:rPr>
          <w:sz w:val="28"/>
          <w:szCs w:val="28"/>
        </w:rPr>
        <w:t xml:space="preserve">: </w:t>
      </w:r>
      <w:proofErr w:type="spellStart"/>
      <w:r>
        <w:rPr>
          <w:sz w:val="28"/>
          <w:szCs w:val="28"/>
        </w:rPr>
        <w:t>Підручник</w:t>
      </w:r>
      <w:proofErr w:type="spellEnd"/>
      <w:r>
        <w:rPr>
          <w:sz w:val="28"/>
          <w:szCs w:val="28"/>
        </w:rPr>
        <w:t xml:space="preserve">. – </w:t>
      </w:r>
      <w:proofErr w:type="spellStart"/>
      <w:r>
        <w:rPr>
          <w:sz w:val="28"/>
          <w:szCs w:val="28"/>
        </w:rPr>
        <w:t>Частина</w:t>
      </w:r>
      <w:proofErr w:type="spellEnd"/>
      <w:r>
        <w:rPr>
          <w:sz w:val="28"/>
          <w:szCs w:val="28"/>
        </w:rPr>
        <w:t xml:space="preserve"> І. – К.: Вид-во НПУ </w:t>
      </w:r>
      <w:proofErr w:type="spellStart"/>
      <w:r>
        <w:rPr>
          <w:sz w:val="28"/>
          <w:szCs w:val="28"/>
        </w:rPr>
        <w:t>ім</w:t>
      </w:r>
      <w:proofErr w:type="spellEnd"/>
      <w:r>
        <w:rPr>
          <w:sz w:val="28"/>
          <w:szCs w:val="28"/>
        </w:rPr>
        <w:t xml:space="preserve">. </w:t>
      </w:r>
      <w:proofErr w:type="spellStart"/>
      <w:r>
        <w:rPr>
          <w:sz w:val="28"/>
          <w:szCs w:val="28"/>
        </w:rPr>
        <w:t>М.П.Драгоманова</w:t>
      </w:r>
      <w:proofErr w:type="spellEnd"/>
      <w:r>
        <w:rPr>
          <w:sz w:val="28"/>
          <w:szCs w:val="28"/>
        </w:rPr>
        <w:t>, 2007. – 238 с.</w:t>
      </w:r>
    </w:p>
    <w:p w:rsidR="002C308E" w:rsidRDefault="002C308E" w:rsidP="002C308E">
      <w:pPr>
        <w:numPr>
          <w:ilvl w:val="0"/>
          <w:numId w:val="1"/>
        </w:numPr>
        <w:tabs>
          <w:tab w:val="num" w:pos="0"/>
          <w:tab w:val="left" w:pos="1134"/>
          <w:tab w:val="num" w:pos="1260"/>
        </w:tabs>
        <w:ind w:left="0" w:firstLine="720"/>
        <w:jc w:val="both"/>
        <w:rPr>
          <w:sz w:val="28"/>
          <w:szCs w:val="28"/>
        </w:rPr>
      </w:pPr>
      <w:r>
        <w:rPr>
          <w:sz w:val="28"/>
          <w:szCs w:val="28"/>
        </w:rPr>
        <w:t xml:space="preserve">Специальная педагогика: Учебное пособие / Под ред. </w:t>
      </w:r>
      <w:proofErr w:type="spellStart"/>
      <w:r>
        <w:rPr>
          <w:sz w:val="28"/>
          <w:szCs w:val="28"/>
        </w:rPr>
        <w:t>Н.М.Назаровой</w:t>
      </w:r>
      <w:proofErr w:type="spellEnd"/>
      <w:r>
        <w:rPr>
          <w:sz w:val="28"/>
          <w:szCs w:val="28"/>
        </w:rPr>
        <w:t>. – М.: Академия, 2000. – 400 с.</w:t>
      </w:r>
    </w:p>
    <w:p w:rsidR="002C308E" w:rsidRDefault="002C308E" w:rsidP="002C308E">
      <w:pPr>
        <w:jc w:val="both"/>
        <w:rPr>
          <w:sz w:val="28"/>
          <w:szCs w:val="28"/>
        </w:rPr>
      </w:pPr>
    </w:p>
    <w:p w:rsidR="002C308E" w:rsidRDefault="002C308E" w:rsidP="002C308E">
      <w:pPr>
        <w:rPr>
          <w:b/>
          <w:i/>
          <w:sz w:val="28"/>
          <w:szCs w:val="28"/>
        </w:rPr>
      </w:pPr>
      <w:proofErr w:type="spellStart"/>
      <w:r>
        <w:rPr>
          <w:b/>
          <w:i/>
          <w:sz w:val="28"/>
          <w:szCs w:val="28"/>
        </w:rPr>
        <w:t>Інтернет-ресурси</w:t>
      </w:r>
      <w:proofErr w:type="spellEnd"/>
    </w:p>
    <w:p w:rsidR="002C308E" w:rsidRPr="002C308E" w:rsidRDefault="002C308E" w:rsidP="002C308E">
      <w:pPr>
        <w:ind w:left="360"/>
        <w:rPr>
          <w:sz w:val="28"/>
          <w:szCs w:val="28"/>
        </w:rPr>
      </w:pPr>
      <w:r w:rsidRPr="002C308E">
        <w:rPr>
          <w:sz w:val="28"/>
          <w:szCs w:val="28"/>
          <w:lang w:val="uk-UA"/>
        </w:rPr>
        <w:t>18.</w:t>
      </w:r>
      <w:hyperlink r:id="rId5" w:history="1">
        <w:r w:rsidRPr="002C308E">
          <w:rPr>
            <w:rStyle w:val="a3"/>
            <w:sz w:val="28"/>
            <w:szCs w:val="28"/>
          </w:rPr>
          <w:t>http://ru.wikipedia.org/wiki/</w:t>
        </w:r>
      </w:hyperlink>
    </w:p>
    <w:p w:rsidR="002C308E" w:rsidRPr="001669EE" w:rsidRDefault="002C308E" w:rsidP="002C308E">
      <w:pPr>
        <w:rPr>
          <w:sz w:val="28"/>
          <w:szCs w:val="28"/>
          <w:lang w:val="uk-UA"/>
        </w:rPr>
      </w:pPr>
      <w:r>
        <w:rPr>
          <w:sz w:val="28"/>
          <w:szCs w:val="28"/>
          <w:lang w:val="uk-UA"/>
        </w:rPr>
        <w:t xml:space="preserve">     </w:t>
      </w:r>
      <w:r w:rsidRPr="002C308E">
        <w:rPr>
          <w:sz w:val="28"/>
          <w:szCs w:val="28"/>
          <w:lang w:val="uk-UA"/>
        </w:rPr>
        <w:t>19.</w:t>
      </w:r>
      <w:hyperlink r:id="rId6" w:history="1">
        <w:r w:rsidRPr="002C308E">
          <w:rPr>
            <w:rStyle w:val="a3"/>
            <w:sz w:val="28"/>
            <w:szCs w:val="28"/>
          </w:rPr>
          <w:t>http</w:t>
        </w:r>
        <w:r w:rsidRPr="001669EE">
          <w:rPr>
            <w:rStyle w:val="a3"/>
            <w:sz w:val="28"/>
            <w:szCs w:val="28"/>
            <w:lang w:val="uk-UA"/>
          </w:rPr>
          <w:t>://</w:t>
        </w:r>
        <w:r w:rsidRPr="002C308E">
          <w:rPr>
            <w:rStyle w:val="a3"/>
            <w:sz w:val="28"/>
            <w:szCs w:val="28"/>
          </w:rPr>
          <w:t>ria</w:t>
        </w:r>
        <w:r w:rsidRPr="001669EE">
          <w:rPr>
            <w:rStyle w:val="a3"/>
            <w:sz w:val="28"/>
            <w:szCs w:val="28"/>
            <w:lang w:val="uk-UA"/>
          </w:rPr>
          <w:t>.</w:t>
        </w:r>
        <w:r w:rsidRPr="002C308E">
          <w:rPr>
            <w:rStyle w:val="a3"/>
            <w:sz w:val="28"/>
            <w:szCs w:val="28"/>
          </w:rPr>
          <w:t>ru</w:t>
        </w:r>
        <w:r w:rsidRPr="001669EE">
          <w:rPr>
            <w:rStyle w:val="a3"/>
            <w:sz w:val="28"/>
            <w:szCs w:val="28"/>
            <w:lang w:val="uk-UA"/>
          </w:rPr>
          <w:t>/</w:t>
        </w:r>
        <w:r w:rsidRPr="002C308E">
          <w:rPr>
            <w:rStyle w:val="a3"/>
            <w:sz w:val="28"/>
            <w:szCs w:val="28"/>
          </w:rPr>
          <w:t>spravka</w:t>
        </w:r>
        <w:r w:rsidRPr="001669EE">
          <w:rPr>
            <w:rStyle w:val="a3"/>
            <w:sz w:val="28"/>
            <w:szCs w:val="28"/>
            <w:lang w:val="uk-UA"/>
          </w:rPr>
          <w:t>/</w:t>
        </w:r>
      </w:hyperlink>
    </w:p>
    <w:p w:rsidR="002C308E" w:rsidRPr="001669EE" w:rsidRDefault="002C308E" w:rsidP="002C308E">
      <w:pPr>
        <w:ind w:left="360"/>
        <w:rPr>
          <w:sz w:val="28"/>
          <w:szCs w:val="28"/>
          <w:shd w:val="clear" w:color="auto" w:fill="FFFFFF"/>
          <w:lang w:val="uk-UA"/>
        </w:rPr>
      </w:pPr>
      <w:r w:rsidRPr="002C308E">
        <w:rPr>
          <w:sz w:val="28"/>
          <w:szCs w:val="28"/>
          <w:shd w:val="clear" w:color="auto" w:fill="FFFFFF"/>
          <w:lang w:val="uk-UA"/>
        </w:rPr>
        <w:t>20.</w:t>
      </w:r>
      <w:proofErr w:type="spellStart"/>
      <w:r w:rsidRPr="002C308E">
        <w:rPr>
          <w:sz w:val="28"/>
          <w:szCs w:val="28"/>
          <w:shd w:val="clear" w:color="auto" w:fill="FFFFFF"/>
          <w:lang w:val="en-US"/>
        </w:rPr>
        <w:t>Ntgk</w:t>
      </w:r>
      <w:proofErr w:type="spellEnd"/>
      <w:r w:rsidRPr="001669EE">
        <w:rPr>
          <w:sz w:val="28"/>
          <w:szCs w:val="28"/>
          <w:shd w:val="clear" w:color="auto" w:fill="FFFFFF"/>
          <w:lang w:val="uk-UA"/>
        </w:rPr>
        <w:t>.</w:t>
      </w:r>
      <w:proofErr w:type="spellStart"/>
      <w:r w:rsidRPr="002C308E">
        <w:rPr>
          <w:sz w:val="28"/>
          <w:szCs w:val="28"/>
          <w:shd w:val="clear" w:color="auto" w:fill="FFFFFF"/>
          <w:lang w:val="en-US"/>
        </w:rPr>
        <w:t>ru</w:t>
      </w:r>
      <w:proofErr w:type="spellEnd"/>
      <w:r w:rsidRPr="001669EE">
        <w:rPr>
          <w:sz w:val="28"/>
          <w:szCs w:val="28"/>
          <w:shd w:val="clear" w:color="auto" w:fill="FFFFFF"/>
          <w:lang w:val="uk-UA"/>
        </w:rPr>
        <w:t>/</w:t>
      </w:r>
      <w:r w:rsidRPr="002C308E">
        <w:rPr>
          <w:sz w:val="28"/>
          <w:szCs w:val="28"/>
          <w:shd w:val="clear" w:color="auto" w:fill="FFFFFF"/>
          <w:lang w:val="en-US"/>
        </w:rPr>
        <w:t>solutions</w:t>
      </w:r>
      <w:r w:rsidRPr="001669EE">
        <w:rPr>
          <w:sz w:val="28"/>
          <w:szCs w:val="28"/>
          <w:shd w:val="clear" w:color="auto" w:fill="FFFFFF"/>
          <w:lang w:val="uk-UA"/>
        </w:rPr>
        <w:t>/</w:t>
      </w:r>
      <w:r w:rsidRPr="002C308E">
        <w:rPr>
          <w:sz w:val="28"/>
          <w:szCs w:val="28"/>
          <w:shd w:val="clear" w:color="auto" w:fill="FFFFFF"/>
          <w:lang w:val="en-US"/>
        </w:rPr>
        <w:t>system</w:t>
      </w:r>
      <w:r w:rsidRPr="001669EE">
        <w:rPr>
          <w:sz w:val="28"/>
          <w:szCs w:val="28"/>
          <w:shd w:val="clear" w:color="auto" w:fill="FFFFFF"/>
          <w:lang w:val="uk-UA"/>
        </w:rPr>
        <w:t>-</w:t>
      </w:r>
      <w:r w:rsidRPr="002C308E">
        <w:rPr>
          <w:sz w:val="28"/>
          <w:szCs w:val="28"/>
          <w:shd w:val="clear" w:color="auto" w:fill="FFFFFF"/>
          <w:lang w:val="en-US"/>
        </w:rPr>
        <w:t>integration</w:t>
      </w:r>
      <w:r w:rsidRPr="001669EE">
        <w:rPr>
          <w:sz w:val="28"/>
          <w:szCs w:val="28"/>
          <w:shd w:val="clear" w:color="auto" w:fill="FFFFFF"/>
          <w:lang w:val="uk-UA"/>
        </w:rPr>
        <w:t>/</w:t>
      </w:r>
      <w:r w:rsidRPr="002C308E">
        <w:rPr>
          <w:sz w:val="28"/>
          <w:szCs w:val="28"/>
          <w:shd w:val="clear" w:color="auto" w:fill="FFFFFF"/>
          <w:lang w:val="en-US"/>
        </w:rPr>
        <w:t>inclusive</w:t>
      </w:r>
    </w:p>
    <w:p w:rsidR="002C308E" w:rsidRPr="001669EE" w:rsidRDefault="002C308E" w:rsidP="002C308E">
      <w:pPr>
        <w:ind w:left="360"/>
        <w:rPr>
          <w:sz w:val="28"/>
          <w:szCs w:val="28"/>
          <w:shd w:val="clear" w:color="auto" w:fill="FFFFFF"/>
          <w:lang w:val="uk-UA"/>
        </w:rPr>
      </w:pPr>
      <w:r w:rsidRPr="002C308E">
        <w:rPr>
          <w:sz w:val="28"/>
          <w:szCs w:val="28"/>
          <w:lang w:val="uk-UA"/>
        </w:rPr>
        <w:t>21.</w:t>
      </w:r>
      <w:hyperlink r:id="rId7" w:history="1">
        <w:r w:rsidRPr="002C308E">
          <w:rPr>
            <w:rStyle w:val="a3"/>
            <w:sz w:val="28"/>
            <w:szCs w:val="28"/>
            <w:shd w:val="clear" w:color="auto" w:fill="FFFFFF"/>
            <w:lang w:val="en-US"/>
          </w:rPr>
          <w:t>www</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perspektiva</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inva</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ru</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index</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php</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id</w:t>
        </w:r>
        <w:r w:rsidRPr="001669EE">
          <w:rPr>
            <w:rStyle w:val="a3"/>
            <w:sz w:val="28"/>
            <w:szCs w:val="28"/>
            <w:shd w:val="clear" w:color="auto" w:fill="FFFFFF"/>
            <w:lang w:val="uk-UA"/>
          </w:rPr>
          <w:t>=308</w:t>
        </w:r>
      </w:hyperlink>
    </w:p>
    <w:p w:rsidR="002C308E" w:rsidRPr="001669EE" w:rsidRDefault="002C308E" w:rsidP="002C308E">
      <w:pPr>
        <w:ind w:left="360"/>
        <w:rPr>
          <w:sz w:val="28"/>
          <w:szCs w:val="28"/>
          <w:shd w:val="clear" w:color="auto" w:fill="FFFFFF"/>
          <w:lang w:val="uk-UA"/>
        </w:rPr>
      </w:pPr>
      <w:r w:rsidRPr="002C308E">
        <w:rPr>
          <w:sz w:val="28"/>
          <w:szCs w:val="28"/>
          <w:shd w:val="clear" w:color="auto" w:fill="FFFFFF"/>
          <w:lang w:val="uk-UA"/>
        </w:rPr>
        <w:t>22</w:t>
      </w:r>
      <w:proofErr w:type="spellStart"/>
      <w:r w:rsidRPr="002C308E">
        <w:rPr>
          <w:sz w:val="28"/>
          <w:szCs w:val="28"/>
          <w:shd w:val="clear" w:color="auto" w:fill="FFFFFF"/>
          <w:lang w:val="en-US"/>
        </w:rPr>
        <w:t>edu</w:t>
      </w:r>
      <w:proofErr w:type="spellEnd"/>
      <w:r w:rsidRPr="001669EE">
        <w:rPr>
          <w:sz w:val="28"/>
          <w:szCs w:val="28"/>
          <w:shd w:val="clear" w:color="auto" w:fill="FFFFFF"/>
          <w:lang w:val="uk-UA"/>
        </w:rPr>
        <w:t>-</w:t>
      </w:r>
      <w:r w:rsidRPr="002C308E">
        <w:rPr>
          <w:sz w:val="28"/>
          <w:szCs w:val="28"/>
          <w:shd w:val="clear" w:color="auto" w:fill="FFFFFF"/>
          <w:lang w:val="en-US"/>
        </w:rPr>
        <w:t>open</w:t>
      </w:r>
      <w:r w:rsidRPr="001669EE">
        <w:rPr>
          <w:sz w:val="28"/>
          <w:szCs w:val="28"/>
          <w:shd w:val="clear" w:color="auto" w:fill="FFFFFF"/>
          <w:lang w:val="uk-UA"/>
        </w:rPr>
        <w:t>.</w:t>
      </w:r>
      <w:proofErr w:type="spellStart"/>
      <w:r w:rsidRPr="002C308E">
        <w:rPr>
          <w:sz w:val="28"/>
          <w:szCs w:val="28"/>
          <w:shd w:val="clear" w:color="auto" w:fill="FFFFFF"/>
          <w:lang w:val="en-US"/>
        </w:rPr>
        <w:t>ru</w:t>
      </w:r>
      <w:proofErr w:type="spellEnd"/>
      <w:r w:rsidRPr="001669EE">
        <w:rPr>
          <w:sz w:val="28"/>
          <w:szCs w:val="28"/>
          <w:shd w:val="clear" w:color="auto" w:fill="FFFFFF"/>
          <w:lang w:val="uk-UA"/>
        </w:rPr>
        <w:t>/</w:t>
      </w:r>
    </w:p>
    <w:p w:rsidR="002C308E" w:rsidRPr="001669EE" w:rsidRDefault="002C308E" w:rsidP="002C308E">
      <w:pPr>
        <w:ind w:left="360"/>
        <w:rPr>
          <w:sz w:val="28"/>
          <w:szCs w:val="28"/>
          <w:shd w:val="clear" w:color="auto" w:fill="FFFFFF"/>
          <w:lang w:val="uk-UA"/>
        </w:rPr>
      </w:pPr>
      <w:r w:rsidRPr="002C308E">
        <w:rPr>
          <w:sz w:val="28"/>
          <w:szCs w:val="28"/>
          <w:lang w:val="uk-UA"/>
        </w:rPr>
        <w:t>23.</w:t>
      </w:r>
      <w:hyperlink r:id="rId8" w:history="1">
        <w:r w:rsidRPr="002C308E">
          <w:rPr>
            <w:rStyle w:val="a3"/>
            <w:sz w:val="28"/>
            <w:szCs w:val="28"/>
            <w:shd w:val="clear" w:color="auto" w:fill="FFFFFF"/>
            <w:lang w:val="en-US"/>
          </w:rPr>
          <w:t>www</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znaem</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mozhem</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ru</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node</w:t>
        </w:r>
        <w:r w:rsidRPr="001669EE">
          <w:rPr>
            <w:rStyle w:val="a3"/>
            <w:sz w:val="28"/>
            <w:szCs w:val="28"/>
            <w:shd w:val="clear" w:color="auto" w:fill="FFFFFF"/>
            <w:lang w:val="uk-UA"/>
          </w:rPr>
          <w:t>/1171/</w:t>
        </w:r>
      </w:hyperlink>
    </w:p>
    <w:p w:rsidR="002C308E" w:rsidRPr="001669EE" w:rsidRDefault="002C308E" w:rsidP="002C308E">
      <w:pPr>
        <w:ind w:left="360"/>
        <w:rPr>
          <w:sz w:val="28"/>
          <w:szCs w:val="28"/>
          <w:shd w:val="clear" w:color="auto" w:fill="FFFFFF"/>
          <w:lang w:val="uk-UA"/>
        </w:rPr>
      </w:pPr>
      <w:r w:rsidRPr="002C308E">
        <w:rPr>
          <w:sz w:val="28"/>
          <w:szCs w:val="28"/>
          <w:lang w:val="uk-UA"/>
        </w:rPr>
        <w:t>24.</w:t>
      </w:r>
      <w:hyperlink r:id="rId9" w:history="1">
        <w:r w:rsidRPr="002C308E">
          <w:rPr>
            <w:rStyle w:val="a3"/>
            <w:sz w:val="28"/>
            <w:szCs w:val="28"/>
            <w:shd w:val="clear" w:color="auto" w:fill="FFFFFF"/>
            <w:lang w:val="en-US"/>
          </w:rPr>
          <w:t>www</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deti</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rian</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ru</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krplanom</w:t>
        </w:r>
        <w:proofErr w:type="spellEnd"/>
      </w:hyperlink>
    </w:p>
    <w:p w:rsidR="002C308E" w:rsidRPr="001669EE" w:rsidRDefault="002C308E" w:rsidP="002C308E">
      <w:pPr>
        <w:ind w:left="360"/>
        <w:rPr>
          <w:sz w:val="28"/>
          <w:szCs w:val="28"/>
          <w:shd w:val="clear" w:color="auto" w:fill="FFFFFF"/>
          <w:lang w:val="uk-UA"/>
        </w:rPr>
      </w:pPr>
      <w:r w:rsidRPr="002C308E">
        <w:rPr>
          <w:sz w:val="28"/>
          <w:szCs w:val="28"/>
          <w:shd w:val="clear" w:color="auto" w:fill="FFFFFF"/>
          <w:lang w:val="uk-UA"/>
        </w:rPr>
        <w:t>25.</w:t>
      </w:r>
      <w:r w:rsidRPr="002C308E">
        <w:rPr>
          <w:sz w:val="28"/>
          <w:szCs w:val="28"/>
          <w:shd w:val="clear" w:color="auto" w:fill="FFFFFF"/>
          <w:lang w:val="en-US"/>
        </w:rPr>
        <w:t>mon</w:t>
      </w:r>
      <w:r w:rsidRPr="001669EE">
        <w:rPr>
          <w:sz w:val="28"/>
          <w:szCs w:val="28"/>
          <w:shd w:val="clear" w:color="auto" w:fill="FFFFFF"/>
          <w:lang w:val="uk-UA"/>
        </w:rPr>
        <w:t>-</w:t>
      </w:r>
      <w:r w:rsidRPr="002C308E">
        <w:rPr>
          <w:sz w:val="28"/>
          <w:szCs w:val="28"/>
          <w:shd w:val="clear" w:color="auto" w:fill="FFFFFF"/>
          <w:lang w:val="en-US"/>
        </w:rPr>
        <w:t>ark</w:t>
      </w:r>
      <w:r w:rsidRPr="001669EE">
        <w:rPr>
          <w:sz w:val="28"/>
          <w:szCs w:val="28"/>
          <w:shd w:val="clear" w:color="auto" w:fill="FFFFFF"/>
          <w:lang w:val="uk-UA"/>
        </w:rPr>
        <w:t>.</w:t>
      </w:r>
      <w:proofErr w:type="spellStart"/>
      <w:r w:rsidRPr="002C308E">
        <w:rPr>
          <w:sz w:val="28"/>
          <w:szCs w:val="28"/>
          <w:shd w:val="clear" w:color="auto" w:fill="FFFFFF"/>
          <w:lang w:val="en-US"/>
        </w:rPr>
        <w:t>gov</w:t>
      </w:r>
      <w:proofErr w:type="spellEnd"/>
      <w:r w:rsidRPr="001669EE">
        <w:rPr>
          <w:sz w:val="28"/>
          <w:szCs w:val="28"/>
          <w:shd w:val="clear" w:color="auto" w:fill="FFFFFF"/>
          <w:lang w:val="uk-UA"/>
        </w:rPr>
        <w:t>.</w:t>
      </w:r>
      <w:proofErr w:type="spellStart"/>
      <w:r w:rsidRPr="002C308E">
        <w:rPr>
          <w:sz w:val="28"/>
          <w:szCs w:val="28"/>
          <w:shd w:val="clear" w:color="auto" w:fill="FFFFFF"/>
          <w:lang w:val="en-US"/>
        </w:rPr>
        <w:t>ua</w:t>
      </w:r>
      <w:proofErr w:type="spellEnd"/>
      <w:r w:rsidRPr="001669EE">
        <w:rPr>
          <w:sz w:val="28"/>
          <w:szCs w:val="28"/>
          <w:shd w:val="clear" w:color="auto" w:fill="FFFFFF"/>
          <w:lang w:val="uk-UA"/>
        </w:rPr>
        <w:t>/</w:t>
      </w:r>
      <w:r w:rsidRPr="002C308E">
        <w:rPr>
          <w:sz w:val="28"/>
          <w:szCs w:val="28"/>
          <w:shd w:val="clear" w:color="auto" w:fill="FFFFFF"/>
          <w:lang w:val="en-US"/>
        </w:rPr>
        <w:t>index</w:t>
      </w:r>
      <w:r w:rsidRPr="001669EE">
        <w:rPr>
          <w:sz w:val="28"/>
          <w:szCs w:val="28"/>
          <w:shd w:val="clear" w:color="auto" w:fill="FFFFFF"/>
          <w:lang w:val="uk-UA"/>
        </w:rPr>
        <w:t>.</w:t>
      </w:r>
      <w:proofErr w:type="spellStart"/>
      <w:r w:rsidRPr="002C308E">
        <w:rPr>
          <w:sz w:val="28"/>
          <w:szCs w:val="28"/>
          <w:shd w:val="clear" w:color="auto" w:fill="FFFFFF"/>
          <w:lang w:val="en-US"/>
        </w:rPr>
        <w:t>php</w:t>
      </w:r>
      <w:proofErr w:type="spellEnd"/>
      <w:r w:rsidRPr="001669EE">
        <w:rPr>
          <w:sz w:val="28"/>
          <w:szCs w:val="28"/>
          <w:shd w:val="clear" w:color="auto" w:fill="FFFFFF"/>
          <w:lang w:val="uk-UA"/>
        </w:rPr>
        <w:t>?</w:t>
      </w:r>
      <w:r w:rsidRPr="002C308E">
        <w:rPr>
          <w:sz w:val="28"/>
          <w:szCs w:val="28"/>
          <w:shd w:val="clear" w:color="auto" w:fill="FFFFFF"/>
          <w:lang w:val="en-US"/>
        </w:rPr>
        <w:t>option</w:t>
      </w:r>
      <w:r w:rsidRPr="001669EE">
        <w:rPr>
          <w:sz w:val="28"/>
          <w:szCs w:val="28"/>
          <w:shd w:val="clear" w:color="auto" w:fill="FFFFFF"/>
          <w:lang w:val="uk-UA"/>
        </w:rPr>
        <w:t>=</w:t>
      </w:r>
      <w:r w:rsidRPr="002C308E">
        <w:rPr>
          <w:sz w:val="28"/>
          <w:szCs w:val="28"/>
          <w:shd w:val="clear" w:color="auto" w:fill="FFFFFF"/>
          <w:lang w:val="en-US"/>
        </w:rPr>
        <w:t>com</w:t>
      </w:r>
      <w:r w:rsidRPr="001669EE">
        <w:rPr>
          <w:sz w:val="28"/>
          <w:szCs w:val="28"/>
          <w:shd w:val="clear" w:color="auto" w:fill="FFFFFF"/>
          <w:lang w:val="uk-UA"/>
        </w:rPr>
        <w:t>_</w:t>
      </w:r>
      <w:r w:rsidRPr="002C308E">
        <w:rPr>
          <w:sz w:val="28"/>
          <w:szCs w:val="28"/>
          <w:shd w:val="clear" w:color="auto" w:fill="FFFFFF"/>
          <w:lang w:val="en-US"/>
        </w:rPr>
        <w:t>content</w:t>
      </w:r>
      <w:r w:rsidRPr="001669EE">
        <w:rPr>
          <w:sz w:val="28"/>
          <w:szCs w:val="28"/>
          <w:shd w:val="clear" w:color="auto" w:fill="FFFFFF"/>
          <w:lang w:val="uk-UA"/>
        </w:rPr>
        <w:t>&amp;</w:t>
      </w:r>
      <w:r w:rsidRPr="002C308E">
        <w:rPr>
          <w:sz w:val="28"/>
          <w:szCs w:val="28"/>
          <w:shd w:val="clear" w:color="auto" w:fill="FFFFFF"/>
          <w:lang w:val="en-US"/>
        </w:rPr>
        <w:t>view</w:t>
      </w:r>
      <w:r w:rsidRPr="001669EE">
        <w:rPr>
          <w:sz w:val="28"/>
          <w:szCs w:val="28"/>
          <w:shd w:val="clear" w:color="auto" w:fill="FFFFFF"/>
          <w:lang w:val="uk-UA"/>
        </w:rPr>
        <w:t>...</w:t>
      </w:r>
    </w:p>
    <w:p w:rsidR="002C308E" w:rsidRPr="001669EE" w:rsidRDefault="002C308E" w:rsidP="002C308E">
      <w:pPr>
        <w:ind w:left="360"/>
        <w:rPr>
          <w:sz w:val="28"/>
          <w:szCs w:val="28"/>
          <w:shd w:val="clear" w:color="auto" w:fill="FFFFFF"/>
          <w:lang w:val="uk-UA"/>
        </w:rPr>
      </w:pPr>
      <w:r w:rsidRPr="002C308E">
        <w:rPr>
          <w:sz w:val="28"/>
          <w:szCs w:val="28"/>
          <w:lang w:val="uk-UA"/>
        </w:rPr>
        <w:t>26.</w:t>
      </w:r>
      <w:hyperlink r:id="rId10" w:history="1">
        <w:r w:rsidRPr="002C308E">
          <w:rPr>
            <w:rStyle w:val="a3"/>
            <w:sz w:val="28"/>
            <w:szCs w:val="28"/>
            <w:shd w:val="clear" w:color="auto" w:fill="FFFFFF"/>
            <w:lang w:val="en-US"/>
          </w:rPr>
          <w:t>www</w:t>
        </w:r>
        <w:r w:rsidRPr="001669EE">
          <w:rPr>
            <w:rStyle w:val="a3"/>
            <w:sz w:val="28"/>
            <w:szCs w:val="28"/>
            <w:shd w:val="clear" w:color="auto" w:fill="FFFFFF"/>
            <w:lang w:val="uk-UA"/>
          </w:rPr>
          <w:t>.</w:t>
        </w:r>
        <w:r w:rsidRPr="002C308E">
          <w:rPr>
            <w:rStyle w:val="a3"/>
            <w:sz w:val="28"/>
            <w:szCs w:val="28"/>
            <w:shd w:val="clear" w:color="auto" w:fill="FFFFFF"/>
            <w:lang w:val="en-US"/>
          </w:rPr>
          <w:t>inclusive</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edu</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ru</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download</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php</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id</w:t>
        </w:r>
        <w:r w:rsidRPr="001669EE">
          <w:rPr>
            <w:rStyle w:val="a3"/>
            <w:sz w:val="28"/>
            <w:szCs w:val="28"/>
            <w:shd w:val="clear" w:color="auto" w:fill="FFFFFF"/>
            <w:lang w:val="uk-UA"/>
          </w:rPr>
          <w:t>=10&amp;</w:t>
        </w:r>
        <w:r w:rsidRPr="002C308E">
          <w:rPr>
            <w:rStyle w:val="a3"/>
            <w:sz w:val="28"/>
            <w:szCs w:val="28"/>
            <w:shd w:val="clear" w:color="auto" w:fill="FFFFFF"/>
            <w:lang w:val="en-US"/>
          </w:rPr>
          <w:t>PHPSESSID</w:t>
        </w:r>
      </w:hyperlink>
      <w:r w:rsidRPr="001669EE">
        <w:rPr>
          <w:sz w:val="28"/>
          <w:szCs w:val="28"/>
          <w:shd w:val="clear" w:color="auto" w:fill="FFFFFF"/>
          <w:lang w:val="uk-UA"/>
        </w:rPr>
        <w:t>..</w:t>
      </w:r>
    </w:p>
    <w:p w:rsidR="002C308E" w:rsidRPr="001669EE" w:rsidRDefault="002C308E" w:rsidP="002C308E">
      <w:pPr>
        <w:ind w:left="360"/>
        <w:rPr>
          <w:sz w:val="28"/>
          <w:szCs w:val="28"/>
          <w:shd w:val="clear" w:color="auto" w:fill="FFFFFF"/>
          <w:lang w:val="uk-UA"/>
        </w:rPr>
      </w:pPr>
      <w:r w:rsidRPr="002C308E">
        <w:rPr>
          <w:sz w:val="28"/>
          <w:szCs w:val="28"/>
          <w:lang w:val="uk-UA"/>
        </w:rPr>
        <w:t>27.</w:t>
      </w:r>
      <w:hyperlink r:id="rId11" w:history="1">
        <w:r w:rsidRPr="002C308E">
          <w:rPr>
            <w:rStyle w:val="a3"/>
            <w:sz w:val="28"/>
            <w:szCs w:val="28"/>
            <w:shd w:val="clear" w:color="auto" w:fill="FFFFFF"/>
            <w:lang w:val="en-US"/>
          </w:rPr>
          <w:t>www</w:t>
        </w:r>
        <w:r w:rsidRPr="001669EE">
          <w:rPr>
            <w:rStyle w:val="a3"/>
            <w:sz w:val="28"/>
            <w:szCs w:val="28"/>
            <w:shd w:val="clear" w:color="auto" w:fill="FFFFFF"/>
            <w:lang w:val="uk-UA"/>
          </w:rPr>
          <w:t>.</w:t>
        </w:r>
        <w:r w:rsidRPr="002C308E">
          <w:rPr>
            <w:rStyle w:val="a3"/>
            <w:sz w:val="28"/>
            <w:szCs w:val="28"/>
            <w:shd w:val="clear" w:color="auto" w:fill="FFFFFF"/>
            <w:lang w:val="en-US"/>
          </w:rPr>
          <w:t>inclusive</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edu</w:t>
        </w:r>
        <w:proofErr w:type="spellEnd"/>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ru</w:t>
        </w:r>
        <w:proofErr w:type="spellEnd"/>
        <w:r w:rsidRPr="001669EE">
          <w:rPr>
            <w:rStyle w:val="a3"/>
            <w:sz w:val="28"/>
            <w:szCs w:val="28"/>
            <w:shd w:val="clear" w:color="auto" w:fill="FFFFFF"/>
            <w:lang w:val="uk-UA"/>
          </w:rPr>
          <w:t>/</w:t>
        </w:r>
      </w:hyperlink>
    </w:p>
    <w:p w:rsidR="002C308E" w:rsidRPr="001669EE" w:rsidRDefault="002C308E" w:rsidP="002C308E">
      <w:pPr>
        <w:ind w:left="360"/>
        <w:rPr>
          <w:sz w:val="28"/>
          <w:szCs w:val="28"/>
          <w:shd w:val="clear" w:color="auto" w:fill="FFFFFF"/>
          <w:lang w:val="uk-UA"/>
        </w:rPr>
      </w:pPr>
      <w:r w:rsidRPr="002C308E">
        <w:rPr>
          <w:sz w:val="28"/>
          <w:szCs w:val="28"/>
          <w:lang w:val="uk-UA"/>
        </w:rPr>
        <w:t>28.</w:t>
      </w:r>
      <w:hyperlink r:id="rId12" w:history="1">
        <w:r w:rsidRPr="002C308E">
          <w:rPr>
            <w:rStyle w:val="a3"/>
            <w:sz w:val="28"/>
            <w:szCs w:val="28"/>
            <w:shd w:val="clear" w:color="auto" w:fill="FFFFFF"/>
            <w:lang w:val="en-US"/>
          </w:rPr>
          <w:t>www</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youtube</w:t>
        </w:r>
        <w:proofErr w:type="spellEnd"/>
        <w:r w:rsidRPr="001669EE">
          <w:rPr>
            <w:rStyle w:val="a3"/>
            <w:sz w:val="28"/>
            <w:szCs w:val="28"/>
            <w:shd w:val="clear" w:color="auto" w:fill="FFFFFF"/>
            <w:lang w:val="uk-UA"/>
          </w:rPr>
          <w:t>.</w:t>
        </w:r>
        <w:r w:rsidRPr="002C308E">
          <w:rPr>
            <w:rStyle w:val="a3"/>
            <w:sz w:val="28"/>
            <w:szCs w:val="28"/>
            <w:shd w:val="clear" w:color="auto" w:fill="FFFFFF"/>
            <w:lang w:val="en-US"/>
          </w:rPr>
          <w:t>com</w:t>
        </w:r>
        <w:r w:rsidRPr="001669EE">
          <w:rPr>
            <w:rStyle w:val="a3"/>
            <w:sz w:val="28"/>
            <w:szCs w:val="28"/>
            <w:shd w:val="clear" w:color="auto" w:fill="FFFFFF"/>
            <w:lang w:val="uk-UA"/>
          </w:rPr>
          <w:t>/</w:t>
        </w:r>
        <w:r w:rsidRPr="002C308E">
          <w:rPr>
            <w:rStyle w:val="a3"/>
            <w:sz w:val="28"/>
            <w:szCs w:val="28"/>
            <w:shd w:val="clear" w:color="auto" w:fill="FFFFFF"/>
            <w:lang w:val="en-US"/>
          </w:rPr>
          <w:t>watch</w:t>
        </w:r>
        <w:r w:rsidRPr="001669EE">
          <w:rPr>
            <w:rStyle w:val="a3"/>
            <w:sz w:val="28"/>
            <w:szCs w:val="28"/>
            <w:shd w:val="clear" w:color="auto" w:fill="FFFFFF"/>
            <w:lang w:val="uk-UA"/>
          </w:rPr>
          <w:t>?</w:t>
        </w:r>
        <w:r w:rsidRPr="002C308E">
          <w:rPr>
            <w:rStyle w:val="a3"/>
            <w:sz w:val="28"/>
            <w:szCs w:val="28"/>
            <w:shd w:val="clear" w:color="auto" w:fill="FFFFFF"/>
            <w:lang w:val="en-US"/>
          </w:rPr>
          <w:t>v</w:t>
        </w:r>
        <w:r w:rsidRPr="001669EE">
          <w:rPr>
            <w:rStyle w:val="a3"/>
            <w:sz w:val="28"/>
            <w:szCs w:val="28"/>
            <w:shd w:val="clear" w:color="auto" w:fill="FFFFFF"/>
            <w:lang w:val="uk-UA"/>
          </w:rPr>
          <w:t>=</w:t>
        </w:r>
        <w:proofErr w:type="spellStart"/>
        <w:r w:rsidRPr="002C308E">
          <w:rPr>
            <w:rStyle w:val="a3"/>
            <w:sz w:val="28"/>
            <w:szCs w:val="28"/>
            <w:shd w:val="clear" w:color="auto" w:fill="FFFFFF"/>
            <w:lang w:val="en-US"/>
          </w:rPr>
          <w:t>NkFpmmEmYAM</w:t>
        </w:r>
        <w:proofErr w:type="spellEnd"/>
      </w:hyperlink>
    </w:p>
    <w:tbl>
      <w:tblPr>
        <w:tblStyle w:val="ab"/>
        <w:tblpPr w:leftFromText="180" w:rightFromText="180" w:vertAnchor="page" w:horzAnchor="margin" w:tblpY="5861"/>
        <w:tblW w:w="0" w:type="auto"/>
        <w:tblLook w:val="04A0" w:firstRow="1" w:lastRow="0" w:firstColumn="1" w:lastColumn="0" w:noHBand="0" w:noVBand="1"/>
      </w:tblPr>
      <w:tblGrid>
        <w:gridCol w:w="2093"/>
        <w:gridCol w:w="6904"/>
      </w:tblGrid>
      <w:tr w:rsidR="002C308E" w:rsidTr="002C308E">
        <w:tc>
          <w:tcPr>
            <w:tcW w:w="2093"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lastRenderedPageBreak/>
              <w:t>Рівні освітніх балів</w:t>
            </w:r>
          </w:p>
        </w:tc>
        <w:tc>
          <w:tcPr>
            <w:tcW w:w="0" w:type="auto"/>
          </w:tcPr>
          <w:p w:rsidR="002C308E" w:rsidRPr="00481FD0" w:rsidRDefault="002C308E" w:rsidP="002C308E">
            <w:pPr>
              <w:ind w:left="-565" w:firstLine="565"/>
              <w:jc w:val="center"/>
              <w:rPr>
                <w:rStyle w:val="a3"/>
                <w:b/>
                <w:color w:val="auto"/>
                <w:sz w:val="28"/>
                <w:szCs w:val="28"/>
                <w:u w:val="none"/>
                <w:lang w:val="uk-UA"/>
              </w:rPr>
            </w:pPr>
            <w:r w:rsidRPr="00481FD0">
              <w:rPr>
                <w:rStyle w:val="a3"/>
                <w:b/>
                <w:color w:val="auto"/>
                <w:sz w:val="28"/>
                <w:szCs w:val="28"/>
                <w:u w:val="none"/>
                <w:lang w:val="uk-UA"/>
              </w:rPr>
              <w:t>Загальні критерії оцінювання навчальних досягнень</w:t>
            </w:r>
          </w:p>
        </w:tc>
      </w:tr>
      <w:tr w:rsidR="002C308E" w:rsidRPr="001669EE" w:rsidTr="002C308E">
        <w:tc>
          <w:tcPr>
            <w:tcW w:w="2093"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0-9</w:t>
            </w:r>
          </w:p>
        </w:tc>
        <w:tc>
          <w:tcPr>
            <w:tcW w:w="0" w:type="auto"/>
          </w:tcPr>
          <w:p w:rsidR="002C308E" w:rsidRPr="00481FD0" w:rsidRDefault="002C308E" w:rsidP="002C308E">
            <w:pPr>
              <w:rPr>
                <w:rStyle w:val="a3"/>
                <w:color w:val="auto"/>
                <w:sz w:val="28"/>
                <w:szCs w:val="28"/>
                <w:u w:val="none"/>
                <w:lang w:val="uk-UA"/>
              </w:rPr>
            </w:pPr>
            <w:r w:rsidRPr="00481FD0">
              <w:rPr>
                <w:rStyle w:val="a3"/>
                <w:color w:val="auto"/>
                <w:sz w:val="28"/>
                <w:szCs w:val="28"/>
                <w:u w:val="none"/>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2C308E" w:rsidRPr="001669EE" w:rsidTr="002C308E">
        <w:tc>
          <w:tcPr>
            <w:tcW w:w="2093"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10- 19</w:t>
            </w:r>
          </w:p>
        </w:tc>
        <w:tc>
          <w:tcPr>
            <w:tcW w:w="0" w:type="auto"/>
          </w:tcPr>
          <w:p w:rsidR="002C308E" w:rsidRPr="00481FD0" w:rsidRDefault="002C308E" w:rsidP="002C308E">
            <w:pPr>
              <w:rPr>
                <w:rStyle w:val="a3"/>
                <w:b/>
                <w:color w:val="auto"/>
                <w:sz w:val="28"/>
                <w:szCs w:val="28"/>
                <w:u w:val="none"/>
                <w:lang w:val="uk-UA"/>
              </w:rPr>
            </w:pPr>
            <w:r w:rsidRPr="00481FD0">
              <w:rPr>
                <w:rStyle w:val="a3"/>
                <w:color w:val="auto"/>
                <w:sz w:val="28"/>
                <w:szCs w:val="28"/>
                <w:u w:val="none"/>
                <w:lang w:val="uk-UA"/>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2C308E" w:rsidTr="002C308E">
        <w:tc>
          <w:tcPr>
            <w:tcW w:w="2093"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20-29</w:t>
            </w:r>
          </w:p>
        </w:tc>
        <w:tc>
          <w:tcPr>
            <w:tcW w:w="0" w:type="auto"/>
          </w:tcPr>
          <w:p w:rsidR="002C308E" w:rsidRPr="00481FD0" w:rsidRDefault="002C308E" w:rsidP="002C308E">
            <w:pPr>
              <w:rPr>
                <w:rStyle w:val="a3"/>
                <w:b/>
                <w:color w:val="auto"/>
                <w:sz w:val="28"/>
                <w:szCs w:val="28"/>
                <w:u w:val="none"/>
                <w:lang w:val="uk-UA"/>
              </w:rPr>
            </w:pPr>
            <w:r w:rsidRPr="00481FD0">
              <w:rPr>
                <w:rStyle w:val="a3"/>
                <w:color w:val="auto"/>
                <w:sz w:val="28"/>
                <w:szCs w:val="28"/>
                <w:u w:val="none"/>
                <w:lang w:val="uk-UA"/>
              </w:rPr>
              <w:t>До 30 балів отримує студент, якщо він у цілому відповів на 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2C308E" w:rsidTr="002C308E">
        <w:tc>
          <w:tcPr>
            <w:tcW w:w="2093" w:type="dxa"/>
          </w:tcPr>
          <w:p w:rsidR="002C308E" w:rsidRPr="00481FD0" w:rsidRDefault="002C308E" w:rsidP="002C308E">
            <w:pPr>
              <w:jc w:val="center"/>
              <w:rPr>
                <w:rStyle w:val="a3"/>
                <w:b/>
                <w:color w:val="auto"/>
                <w:sz w:val="28"/>
                <w:szCs w:val="28"/>
                <w:u w:val="none"/>
                <w:lang w:val="uk-UA"/>
              </w:rPr>
            </w:pPr>
            <w:r w:rsidRPr="00481FD0">
              <w:rPr>
                <w:rStyle w:val="a3"/>
                <w:b/>
                <w:color w:val="auto"/>
                <w:sz w:val="28"/>
                <w:szCs w:val="28"/>
                <w:u w:val="none"/>
                <w:lang w:val="uk-UA"/>
              </w:rPr>
              <w:t>40</w:t>
            </w:r>
          </w:p>
        </w:tc>
        <w:tc>
          <w:tcPr>
            <w:tcW w:w="0" w:type="auto"/>
          </w:tcPr>
          <w:p w:rsidR="002C308E" w:rsidRPr="00481FD0" w:rsidRDefault="002C308E" w:rsidP="002C308E">
            <w:pPr>
              <w:rPr>
                <w:rStyle w:val="a3"/>
                <w:color w:val="auto"/>
                <w:sz w:val="28"/>
                <w:szCs w:val="28"/>
                <w:u w:val="none"/>
                <w:lang w:val="uk-UA"/>
              </w:rPr>
            </w:pPr>
            <w:r w:rsidRPr="00481FD0">
              <w:rPr>
                <w:rStyle w:val="a3"/>
                <w:b/>
                <w:color w:val="auto"/>
                <w:sz w:val="28"/>
                <w:szCs w:val="28"/>
                <w:u w:val="none"/>
                <w:lang w:val="uk-UA"/>
              </w:rPr>
              <w:t xml:space="preserve"> </w:t>
            </w:r>
            <w:r w:rsidRPr="00481FD0">
              <w:rPr>
                <w:rStyle w:val="a3"/>
                <w:color w:val="auto"/>
                <w:sz w:val="28"/>
                <w:szCs w:val="28"/>
                <w:u w:val="none"/>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rsidR="002C308E" w:rsidRPr="002C308E" w:rsidRDefault="002C308E" w:rsidP="002C308E">
      <w:pPr>
        <w:numPr>
          <w:ilvl w:val="0"/>
          <w:numId w:val="6"/>
        </w:numPr>
        <w:rPr>
          <w:sz w:val="28"/>
          <w:szCs w:val="28"/>
          <w:shd w:val="clear" w:color="auto" w:fill="FFFFFF"/>
          <w:lang w:val="en-US"/>
        </w:rPr>
      </w:pPr>
      <w:r>
        <w:rPr>
          <w:sz w:val="28"/>
          <w:szCs w:val="28"/>
          <w:shd w:val="clear" w:color="auto" w:fill="FFFFFF"/>
          <w:lang w:val="en-US"/>
        </w:rPr>
        <w:t>edu.glavsprav.ru/</w:t>
      </w:r>
      <w:proofErr w:type="spellStart"/>
      <w:r>
        <w:rPr>
          <w:sz w:val="28"/>
          <w:szCs w:val="28"/>
          <w:shd w:val="clear" w:color="auto" w:fill="FFFFFF"/>
          <w:lang w:val="en-US"/>
        </w:rPr>
        <w:t>spb</w:t>
      </w:r>
      <w:proofErr w:type="spellEnd"/>
      <w:r>
        <w:rPr>
          <w:sz w:val="28"/>
          <w:szCs w:val="28"/>
          <w:shd w:val="clear" w:color="auto" w:fill="FFFFFF"/>
          <w:lang w:val="en-US"/>
        </w:rPr>
        <w:t>/so/journal/213/</w:t>
      </w:r>
    </w:p>
    <w:p w:rsidR="002C308E" w:rsidRDefault="002C308E" w:rsidP="002C308E">
      <w:pPr>
        <w:numPr>
          <w:ilvl w:val="0"/>
          <w:numId w:val="6"/>
        </w:numPr>
        <w:rPr>
          <w:sz w:val="28"/>
          <w:szCs w:val="28"/>
          <w:shd w:val="clear" w:color="auto" w:fill="FFFFFF"/>
          <w:lang w:val="en-US"/>
        </w:rPr>
      </w:pPr>
      <w:r>
        <w:rPr>
          <w:sz w:val="28"/>
          <w:szCs w:val="28"/>
          <w:shd w:val="clear" w:color="auto" w:fill="FFFFFF"/>
          <w:lang w:val="en-US"/>
        </w:rPr>
        <w:t>special-edu.kz/</w:t>
      </w:r>
      <w:proofErr w:type="spellStart"/>
      <w:r>
        <w:rPr>
          <w:sz w:val="28"/>
          <w:szCs w:val="28"/>
          <w:shd w:val="clear" w:color="auto" w:fill="FFFFFF"/>
          <w:lang w:val="en-US"/>
        </w:rPr>
        <w:t>index.php?do</w:t>
      </w:r>
      <w:proofErr w:type="spellEnd"/>
      <w:r>
        <w:rPr>
          <w:sz w:val="28"/>
          <w:szCs w:val="28"/>
          <w:shd w:val="clear" w:color="auto" w:fill="FFFFFF"/>
          <w:lang w:val="en-US"/>
        </w:rPr>
        <w:t>=</w:t>
      </w:r>
      <w:proofErr w:type="spellStart"/>
      <w:r>
        <w:rPr>
          <w:sz w:val="28"/>
          <w:szCs w:val="28"/>
          <w:shd w:val="clear" w:color="auto" w:fill="FFFFFF"/>
          <w:lang w:val="en-US"/>
        </w:rPr>
        <w:t>static&amp;page</w:t>
      </w:r>
      <w:proofErr w:type="spellEnd"/>
      <w:r>
        <w:rPr>
          <w:sz w:val="28"/>
          <w:szCs w:val="28"/>
          <w:shd w:val="clear" w:color="auto" w:fill="FFFFFF"/>
          <w:lang w:val="en-US"/>
        </w:rPr>
        <w:t>=concept</w:t>
      </w:r>
    </w:p>
    <w:p w:rsidR="002C308E" w:rsidRDefault="002C308E" w:rsidP="002C308E">
      <w:pPr>
        <w:numPr>
          <w:ilvl w:val="0"/>
          <w:numId w:val="6"/>
        </w:numPr>
        <w:rPr>
          <w:sz w:val="28"/>
          <w:szCs w:val="28"/>
          <w:shd w:val="clear" w:color="auto" w:fill="FFFFFF"/>
          <w:lang w:val="en-US"/>
        </w:rPr>
      </w:pPr>
      <w:r>
        <w:rPr>
          <w:sz w:val="28"/>
          <w:szCs w:val="28"/>
          <w:shd w:val="clear" w:color="auto" w:fill="FFFFFF"/>
          <w:lang w:val="en-US"/>
        </w:rPr>
        <w:t>perspektiva-inva.ru/</w:t>
      </w:r>
      <w:proofErr w:type="spellStart"/>
      <w:r>
        <w:rPr>
          <w:sz w:val="28"/>
          <w:szCs w:val="28"/>
          <w:shd w:val="clear" w:color="auto" w:fill="FFFFFF"/>
          <w:lang w:val="en-US"/>
        </w:rPr>
        <w:t>index.php?id</w:t>
      </w:r>
      <w:proofErr w:type="spellEnd"/>
      <w:r>
        <w:rPr>
          <w:sz w:val="28"/>
          <w:szCs w:val="28"/>
          <w:shd w:val="clear" w:color="auto" w:fill="FFFFFF"/>
          <w:lang w:val="en-US"/>
        </w:rPr>
        <w:t>=309</w:t>
      </w:r>
    </w:p>
    <w:p w:rsidR="002C308E" w:rsidRDefault="001669EE" w:rsidP="002C308E">
      <w:pPr>
        <w:numPr>
          <w:ilvl w:val="0"/>
          <w:numId w:val="6"/>
        </w:numPr>
        <w:rPr>
          <w:sz w:val="28"/>
          <w:szCs w:val="28"/>
          <w:shd w:val="clear" w:color="auto" w:fill="FFFFFF"/>
          <w:lang w:val="en-US"/>
        </w:rPr>
      </w:pPr>
      <w:hyperlink r:id="rId13" w:history="1">
        <w:r w:rsidR="002C308E">
          <w:rPr>
            <w:rStyle w:val="a3"/>
            <w:sz w:val="28"/>
            <w:szCs w:val="28"/>
            <w:shd w:val="clear" w:color="auto" w:fill="FFFFFF"/>
            <w:lang w:val="en-US"/>
          </w:rPr>
          <w:t>www.dislife.ru/flow/theme/19270/</w:t>
        </w:r>
      </w:hyperlink>
    </w:p>
    <w:p w:rsidR="002C308E" w:rsidRDefault="001669EE" w:rsidP="002C308E">
      <w:pPr>
        <w:numPr>
          <w:ilvl w:val="0"/>
          <w:numId w:val="6"/>
        </w:numPr>
        <w:rPr>
          <w:b/>
          <w:i/>
          <w:sz w:val="28"/>
          <w:szCs w:val="28"/>
          <w:lang w:val="en-US"/>
        </w:rPr>
      </w:pPr>
      <w:hyperlink r:id="rId14" w:history="1">
        <w:r w:rsidR="002C308E">
          <w:rPr>
            <w:rStyle w:val="a3"/>
            <w:sz w:val="28"/>
            <w:szCs w:val="28"/>
            <w:shd w:val="clear" w:color="auto" w:fill="FFFFFF"/>
            <w:lang w:val="en-US"/>
          </w:rPr>
          <w:t>www.sdo-journal.ru/sdo/info/13760.html</w:t>
        </w:r>
      </w:hyperlink>
    </w:p>
    <w:p w:rsidR="002C308E" w:rsidRDefault="002C308E" w:rsidP="002C308E">
      <w:pPr>
        <w:rPr>
          <w:sz w:val="28"/>
          <w:szCs w:val="28"/>
          <w:lang w:val="en-US"/>
        </w:rPr>
      </w:pPr>
    </w:p>
    <w:p w:rsidR="002C308E" w:rsidRDefault="002C308E" w:rsidP="002C308E">
      <w:pPr>
        <w:tabs>
          <w:tab w:val="left" w:pos="0"/>
        </w:tabs>
        <w:ind w:left="709"/>
        <w:jc w:val="both"/>
        <w:rPr>
          <w:sz w:val="28"/>
          <w:szCs w:val="28"/>
          <w:lang w:val="uk-UA"/>
        </w:rPr>
      </w:pPr>
    </w:p>
    <w:p w:rsidR="002C308E" w:rsidRDefault="002C308E" w:rsidP="002C308E">
      <w:pPr>
        <w:rPr>
          <w:lang w:val="uk-UA"/>
        </w:rPr>
      </w:pPr>
    </w:p>
    <w:p w:rsidR="002C308E" w:rsidRPr="002C308E" w:rsidRDefault="002C308E" w:rsidP="00987448">
      <w:pPr>
        <w:jc w:val="both"/>
        <w:rPr>
          <w:b/>
          <w:sz w:val="28"/>
          <w:szCs w:val="28"/>
          <w:lang w:val="uk-UA"/>
        </w:rPr>
      </w:pPr>
    </w:p>
    <w:p w:rsidR="00775306" w:rsidRDefault="00775306" w:rsidP="00775306">
      <w:pPr>
        <w:jc w:val="both"/>
        <w:rPr>
          <w:sz w:val="28"/>
          <w:szCs w:val="28"/>
          <w:lang w:val="uk-UA"/>
        </w:rPr>
      </w:pPr>
    </w:p>
    <w:p w:rsidR="00775306" w:rsidRDefault="00775306" w:rsidP="00775306">
      <w:pPr>
        <w:jc w:val="both"/>
        <w:rPr>
          <w:sz w:val="28"/>
          <w:szCs w:val="28"/>
          <w:lang w:val="uk-UA"/>
        </w:rPr>
      </w:pPr>
    </w:p>
    <w:sectPr w:rsidR="00775306" w:rsidSect="00995600">
      <w:pgSz w:w="11900" w:h="16840"/>
      <w:pgMar w:top="1134" w:right="851" w:bottom="1134" w:left="226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680"/>
    <w:multiLevelType w:val="hybridMultilevel"/>
    <w:tmpl w:val="08C60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01101"/>
    <w:multiLevelType w:val="hybridMultilevel"/>
    <w:tmpl w:val="69462BE4"/>
    <w:lvl w:ilvl="0" w:tplc="7C6497E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0D9E08AA"/>
    <w:multiLevelType w:val="hybridMultilevel"/>
    <w:tmpl w:val="6E40074A"/>
    <w:lvl w:ilvl="0" w:tplc="70EEEBAA">
      <w:start w:val="5"/>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0F2A7D21"/>
    <w:multiLevelType w:val="hybridMultilevel"/>
    <w:tmpl w:val="471088DC"/>
    <w:lvl w:ilvl="0" w:tplc="4C642A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17E7299A"/>
    <w:multiLevelType w:val="hybridMultilevel"/>
    <w:tmpl w:val="F2D207D0"/>
    <w:lvl w:ilvl="0" w:tplc="2C228710">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A83537B"/>
    <w:multiLevelType w:val="hybridMultilevel"/>
    <w:tmpl w:val="09B85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3CC6492"/>
    <w:multiLevelType w:val="hybridMultilevel"/>
    <w:tmpl w:val="23584460"/>
    <w:lvl w:ilvl="0" w:tplc="4B0EBADC">
      <w:start w:val="1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B40BE1"/>
    <w:multiLevelType w:val="hybridMultilevel"/>
    <w:tmpl w:val="101ED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0C1A47"/>
    <w:multiLevelType w:val="hybridMultilevel"/>
    <w:tmpl w:val="1B363C88"/>
    <w:lvl w:ilvl="0" w:tplc="A2A4D97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405B1E49"/>
    <w:multiLevelType w:val="hybridMultilevel"/>
    <w:tmpl w:val="D4F8E886"/>
    <w:lvl w:ilvl="0" w:tplc="2112FD3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1300CD8"/>
    <w:multiLevelType w:val="hybridMultilevel"/>
    <w:tmpl w:val="28103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0462EE"/>
    <w:multiLevelType w:val="hybridMultilevel"/>
    <w:tmpl w:val="16143D1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5D11D6"/>
    <w:multiLevelType w:val="hybridMultilevel"/>
    <w:tmpl w:val="EB583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CE3C0C"/>
    <w:multiLevelType w:val="hybridMultilevel"/>
    <w:tmpl w:val="D382E4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22350B"/>
    <w:multiLevelType w:val="hybridMultilevel"/>
    <w:tmpl w:val="3864C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CF47F0"/>
    <w:multiLevelType w:val="hybridMultilevel"/>
    <w:tmpl w:val="97169332"/>
    <w:lvl w:ilvl="0" w:tplc="D04EDCA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754C355A"/>
    <w:multiLevelType w:val="hybridMultilevel"/>
    <w:tmpl w:val="ABB867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C879AD"/>
    <w:multiLevelType w:val="multilevel"/>
    <w:tmpl w:val="803A972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3"/>
  </w:num>
  <w:num w:numId="10">
    <w:abstractNumId w:val="15"/>
  </w:num>
  <w:num w:numId="11">
    <w:abstractNumId w:val="11"/>
  </w:num>
  <w:num w:numId="12">
    <w:abstractNumId w:val="1"/>
  </w:num>
  <w:num w:numId="13">
    <w:abstractNumId w:val="3"/>
  </w:num>
  <w:num w:numId="14">
    <w:abstractNumId w:val="16"/>
  </w:num>
  <w:num w:numId="15">
    <w:abstractNumId w:val="17"/>
  </w:num>
  <w:num w:numId="16">
    <w:abstractNumId w:val="5"/>
  </w:num>
  <w:num w:numId="17">
    <w:abstractNumId w:val="9"/>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F5"/>
    <w:rsid w:val="000426FF"/>
    <w:rsid w:val="001122B5"/>
    <w:rsid w:val="001669EE"/>
    <w:rsid w:val="001B2E51"/>
    <w:rsid w:val="001E698C"/>
    <w:rsid w:val="002C308E"/>
    <w:rsid w:val="00481FD0"/>
    <w:rsid w:val="00487A17"/>
    <w:rsid w:val="004E23F5"/>
    <w:rsid w:val="005564EC"/>
    <w:rsid w:val="00562F6A"/>
    <w:rsid w:val="006466F8"/>
    <w:rsid w:val="00775306"/>
    <w:rsid w:val="00987448"/>
    <w:rsid w:val="00995600"/>
    <w:rsid w:val="009D1416"/>
    <w:rsid w:val="00AD34A1"/>
    <w:rsid w:val="00B2716F"/>
    <w:rsid w:val="00DB724D"/>
    <w:rsid w:val="00DE2DC4"/>
    <w:rsid w:val="00F1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02B"/>
  <w15:docId w15:val="{66D92F79-0EF7-495C-83E8-28DE89B5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48"/>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semiHidden/>
    <w:unhideWhenUsed/>
    <w:qFormat/>
    <w:rsid w:val="009874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8744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87448"/>
    <w:rPr>
      <w:color w:val="0000FF" w:themeColor="hyperlink"/>
      <w:u w:val="single"/>
    </w:rPr>
  </w:style>
  <w:style w:type="paragraph" w:styleId="a4">
    <w:name w:val="Normal (Web)"/>
    <w:basedOn w:val="a"/>
    <w:semiHidden/>
    <w:unhideWhenUsed/>
    <w:rsid w:val="00987448"/>
    <w:pPr>
      <w:spacing w:before="100" w:beforeAutospacing="1" w:after="100" w:afterAutospacing="1"/>
    </w:pPr>
    <w:rPr>
      <w:sz w:val="24"/>
      <w:szCs w:val="24"/>
    </w:rPr>
  </w:style>
  <w:style w:type="paragraph" w:styleId="a5">
    <w:name w:val="Body Text"/>
    <w:basedOn w:val="a"/>
    <w:link w:val="a6"/>
    <w:semiHidden/>
    <w:unhideWhenUsed/>
    <w:rsid w:val="00987448"/>
    <w:pPr>
      <w:spacing w:after="120"/>
    </w:pPr>
  </w:style>
  <w:style w:type="character" w:customStyle="1" w:styleId="a6">
    <w:name w:val="Основной текст Знак"/>
    <w:basedOn w:val="a0"/>
    <w:link w:val="a5"/>
    <w:semiHidden/>
    <w:rsid w:val="00987448"/>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987448"/>
    <w:pPr>
      <w:spacing w:after="120"/>
      <w:ind w:left="283"/>
    </w:pPr>
  </w:style>
  <w:style w:type="character" w:customStyle="1" w:styleId="a8">
    <w:name w:val="Основной текст с отступом Знак"/>
    <w:basedOn w:val="a0"/>
    <w:link w:val="a7"/>
    <w:uiPriority w:val="99"/>
    <w:semiHidden/>
    <w:rsid w:val="00987448"/>
    <w:rPr>
      <w:rFonts w:ascii="Times New Roman" w:eastAsia="Times New Roman" w:hAnsi="Times New Roman" w:cs="Times New Roman"/>
      <w:sz w:val="20"/>
      <w:szCs w:val="20"/>
      <w:lang w:eastAsia="ru-RU"/>
    </w:rPr>
  </w:style>
  <w:style w:type="paragraph" w:styleId="a9">
    <w:name w:val="List Paragraph"/>
    <w:basedOn w:val="a"/>
    <w:uiPriority w:val="99"/>
    <w:qFormat/>
    <w:rsid w:val="0098744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874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malltitle">
    <w:name w:val="smalltitle"/>
    <w:basedOn w:val="a"/>
    <w:rsid w:val="00987448"/>
    <w:pPr>
      <w:spacing w:before="100" w:beforeAutospacing="1" w:after="100" w:afterAutospacing="1"/>
    </w:pPr>
    <w:rPr>
      <w:sz w:val="24"/>
      <w:szCs w:val="24"/>
    </w:rPr>
  </w:style>
  <w:style w:type="character" w:customStyle="1" w:styleId="rvts0">
    <w:name w:val="rvts0"/>
    <w:rsid w:val="00987448"/>
  </w:style>
  <w:style w:type="character" w:styleId="aa">
    <w:name w:val="Strong"/>
    <w:basedOn w:val="a0"/>
    <w:qFormat/>
    <w:rsid w:val="00987448"/>
    <w:rPr>
      <w:b/>
      <w:bCs/>
    </w:rPr>
  </w:style>
  <w:style w:type="table" w:styleId="ab">
    <w:name w:val="Table Grid"/>
    <w:basedOn w:val="a1"/>
    <w:uiPriority w:val="59"/>
    <w:rsid w:val="0077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589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em-mozhem.ru/node/1171/" TargetMode="External"/><Relationship Id="rId13" Type="http://schemas.openxmlformats.org/officeDocument/2006/relationships/hyperlink" Target="http://www.dislife.ru/flow/theme/19270/" TargetMode="External"/><Relationship Id="rId3" Type="http://schemas.openxmlformats.org/officeDocument/2006/relationships/settings" Target="settings.xml"/><Relationship Id="rId7" Type="http://schemas.openxmlformats.org/officeDocument/2006/relationships/hyperlink" Target="http://www.perspektiva-inva.ru/index.php?id=308" TargetMode="External"/><Relationship Id="rId12" Type="http://schemas.openxmlformats.org/officeDocument/2006/relationships/hyperlink" Target="http://www.youtube.com/watch?v=NkFpmmEmY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ia.ru/spravka/" TargetMode="External"/><Relationship Id="rId11" Type="http://schemas.openxmlformats.org/officeDocument/2006/relationships/hyperlink" Target="http://www.inclusive-edu.ru/" TargetMode="External"/><Relationship Id="rId5" Type="http://schemas.openxmlformats.org/officeDocument/2006/relationships/hyperlink" Target="http://ru.wikipedia.org/wiki/" TargetMode="External"/><Relationship Id="rId15" Type="http://schemas.openxmlformats.org/officeDocument/2006/relationships/fontTable" Target="fontTable.xml"/><Relationship Id="rId10" Type="http://schemas.openxmlformats.org/officeDocument/2006/relationships/hyperlink" Target="http://www.inclusive-edu.ru/download.php?id=10&amp;PHPSESSID" TargetMode="External"/><Relationship Id="rId4" Type="http://schemas.openxmlformats.org/officeDocument/2006/relationships/webSettings" Target="webSettings.xml"/><Relationship Id="rId9" Type="http://schemas.openxmlformats.org/officeDocument/2006/relationships/hyperlink" Target="http://www.deti.rian.ru/krplanom" TargetMode="External"/><Relationship Id="rId14" Type="http://schemas.openxmlformats.org/officeDocument/2006/relationships/hyperlink" Target="http://www.sdo-journal.ru/sdo/info/137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14</cp:revision>
  <dcterms:created xsi:type="dcterms:W3CDTF">2020-10-15T14:49:00Z</dcterms:created>
  <dcterms:modified xsi:type="dcterms:W3CDTF">2020-11-23T10:55:00Z</dcterms:modified>
</cp:coreProperties>
</file>